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BA" w:rsidRPr="002928B3" w:rsidRDefault="000A79BA" w:rsidP="00151882">
      <w:pPr>
        <w:widowControl w:val="0"/>
        <w:autoSpaceDE w:val="0"/>
        <w:autoSpaceDN w:val="0"/>
        <w:adjustRightInd w:val="0"/>
        <w:spacing w:after="0"/>
        <w:ind w:right="29"/>
        <w:rPr>
          <w:rFonts w:ascii="Arial" w:hAnsi="Arial" w:cs="Arial"/>
          <w:b/>
          <w:bCs/>
          <w:smallCaps/>
          <w:sz w:val="28"/>
          <w:szCs w:val="24"/>
          <w:u w:val="single"/>
        </w:rPr>
      </w:pPr>
    </w:p>
    <w:p w:rsidR="00FF494D" w:rsidRPr="002928B3" w:rsidRDefault="00FF494D" w:rsidP="00FF494D">
      <w:pPr>
        <w:pStyle w:val="Heading1"/>
        <w:rPr>
          <w:rFonts w:ascii="Arial" w:hAnsi="Arial" w:cs="Arial"/>
          <w:b/>
          <w:bCs/>
          <w:sz w:val="26"/>
          <w:szCs w:val="26"/>
        </w:rPr>
      </w:pPr>
      <w:r w:rsidRPr="002928B3">
        <w:rPr>
          <w:rFonts w:ascii="Arial" w:hAnsi="Arial" w:cs="Arial"/>
          <w:b/>
          <w:bCs/>
          <w:sz w:val="26"/>
          <w:szCs w:val="26"/>
        </w:rPr>
        <w:t>NOTIFICATION</w:t>
      </w:r>
    </w:p>
    <w:p w:rsidR="00FF494D" w:rsidRPr="002928B3" w:rsidRDefault="00FF494D" w:rsidP="00FF494D">
      <w:pPr>
        <w:jc w:val="center"/>
        <w:rPr>
          <w:rFonts w:ascii="Arial" w:hAnsi="Arial" w:cs="Arial"/>
          <w:i/>
          <w:iCs/>
          <w:sz w:val="26"/>
          <w:szCs w:val="26"/>
        </w:rPr>
      </w:pPr>
    </w:p>
    <w:p w:rsidR="00FF494D" w:rsidRPr="002928B3" w:rsidRDefault="00FF494D" w:rsidP="00FF494D">
      <w:pPr>
        <w:jc w:val="center"/>
        <w:rPr>
          <w:rFonts w:ascii="Arial" w:hAnsi="Arial" w:cs="Arial"/>
          <w:i/>
          <w:iCs/>
          <w:sz w:val="26"/>
          <w:szCs w:val="26"/>
        </w:rPr>
      </w:pPr>
      <w:r w:rsidRPr="002928B3">
        <w:rPr>
          <w:rFonts w:ascii="Arial" w:hAnsi="Arial" w:cs="Arial"/>
          <w:i/>
          <w:iCs/>
          <w:sz w:val="26"/>
          <w:szCs w:val="26"/>
        </w:rPr>
        <w:t>Peshawar, dated the               .2021.</w:t>
      </w:r>
    </w:p>
    <w:p w:rsidR="00FF494D" w:rsidRPr="002928B3" w:rsidRDefault="00FF494D" w:rsidP="00FF494D">
      <w:pPr>
        <w:jc w:val="center"/>
        <w:rPr>
          <w:rFonts w:ascii="Arial" w:hAnsi="Arial" w:cs="Arial"/>
          <w:i/>
          <w:iCs/>
          <w:sz w:val="26"/>
          <w:szCs w:val="26"/>
        </w:rPr>
      </w:pPr>
    </w:p>
    <w:p w:rsidR="00FF494D" w:rsidRPr="002928B3" w:rsidRDefault="00FF494D" w:rsidP="00FF494D">
      <w:pPr>
        <w:jc w:val="both"/>
        <w:rPr>
          <w:rFonts w:ascii="Arial" w:hAnsi="Arial" w:cs="Arial"/>
          <w:sz w:val="26"/>
          <w:szCs w:val="26"/>
          <w:u w:val="single"/>
        </w:rPr>
      </w:pPr>
    </w:p>
    <w:p w:rsidR="00FF494D" w:rsidRPr="002928B3" w:rsidRDefault="00FF494D" w:rsidP="00FF494D">
      <w:pPr>
        <w:spacing w:line="360" w:lineRule="auto"/>
        <w:jc w:val="both"/>
        <w:rPr>
          <w:rFonts w:ascii="Arial" w:hAnsi="Arial" w:cs="Arial"/>
          <w:sz w:val="26"/>
          <w:szCs w:val="26"/>
        </w:rPr>
      </w:pPr>
      <w:r w:rsidRPr="002928B3">
        <w:rPr>
          <w:rFonts w:ascii="Arial" w:hAnsi="Arial" w:cs="Arial"/>
          <w:sz w:val="26"/>
          <w:szCs w:val="26"/>
        </w:rPr>
        <w:t xml:space="preserve">No._____________________.-The following draft amendments in the Rules which the Government of the Khyber Pakhtunkhwa in exercise of the powers conferred by section 112 of the Khyber Pakhtunkhwa Local Government Act, 2013 (Khyber Pakhtunkhwa Act No. XXVIII of 2013), read with Seventh Schedule thereof, is pleased to make in the Khyber Pakhtunkhwa Local Councils (Conduct of Elections) Rules, 2021, is hereby published for information of persons likely to be affected thereby, and notice is hereby given that the proposed amendments Rules together with any objection and suggestion with respect thereto, which may be received by Secretary to Government, Local Government, Elections and Rural Development Department, within a period of </w:t>
      </w:r>
      <w:r w:rsidR="00A460A3">
        <w:rPr>
          <w:rFonts w:ascii="Arial" w:hAnsi="Arial" w:cs="Arial"/>
          <w:sz w:val="26"/>
          <w:szCs w:val="26"/>
        </w:rPr>
        <w:t>07 days</w:t>
      </w:r>
      <w:bookmarkStart w:id="0" w:name="_GoBack"/>
      <w:bookmarkEnd w:id="0"/>
      <w:r w:rsidRPr="002928B3">
        <w:rPr>
          <w:rFonts w:ascii="Arial" w:hAnsi="Arial" w:cs="Arial"/>
          <w:sz w:val="26"/>
          <w:szCs w:val="26"/>
        </w:rPr>
        <w:t xml:space="preserve">, from the date of publication of this Notification in the official Gazette, shall be taken into consideration after expiry of the said period.     </w:t>
      </w:r>
    </w:p>
    <w:p w:rsidR="00FF494D" w:rsidRPr="008F1B0B" w:rsidRDefault="00FF494D" w:rsidP="008F1B0B">
      <w:pPr>
        <w:jc w:val="center"/>
        <w:rPr>
          <w:rFonts w:ascii="Arial" w:hAnsi="Arial" w:cs="Arial"/>
          <w:b/>
          <w:sz w:val="26"/>
          <w:szCs w:val="26"/>
          <w:u w:val="single"/>
        </w:rPr>
      </w:pPr>
      <w:r w:rsidRPr="002928B3">
        <w:rPr>
          <w:rFonts w:ascii="Arial" w:hAnsi="Arial" w:cs="Arial"/>
          <w:b/>
          <w:sz w:val="26"/>
          <w:szCs w:val="26"/>
          <w:u w:val="single"/>
        </w:rPr>
        <w:t>AMENDMENTS</w:t>
      </w:r>
    </w:p>
    <w:p w:rsidR="00C4745C" w:rsidRPr="002928B3" w:rsidRDefault="00C4745C" w:rsidP="000A79BA">
      <w:pPr>
        <w:widowControl w:val="0"/>
        <w:autoSpaceDE w:val="0"/>
        <w:autoSpaceDN w:val="0"/>
        <w:adjustRightInd w:val="0"/>
        <w:spacing w:after="0"/>
        <w:ind w:right="29"/>
        <w:jc w:val="center"/>
        <w:rPr>
          <w:rFonts w:ascii="Arial" w:hAnsi="Arial" w:cs="Arial"/>
          <w:b/>
          <w:bCs/>
          <w:smallCaps/>
          <w:sz w:val="24"/>
          <w:szCs w:val="24"/>
          <w:u w:val="single"/>
        </w:rPr>
      </w:pPr>
    </w:p>
    <w:p w:rsidR="00387F01" w:rsidRPr="002928B3" w:rsidRDefault="00387F01">
      <w:pPr>
        <w:widowControl w:val="0"/>
        <w:autoSpaceDE w:val="0"/>
        <w:autoSpaceDN w:val="0"/>
        <w:adjustRightInd w:val="0"/>
        <w:spacing w:after="0"/>
        <w:ind w:right="29"/>
        <w:rPr>
          <w:rFonts w:ascii="Arial" w:hAnsi="Arial" w:cs="Arial"/>
          <w:sz w:val="10"/>
          <w:szCs w:val="24"/>
        </w:rPr>
      </w:pPr>
    </w:p>
    <w:p w:rsidR="00334A08" w:rsidRPr="002928B3" w:rsidRDefault="00334A08" w:rsidP="00334A08">
      <w:pPr>
        <w:pStyle w:val="ListParagraph"/>
        <w:numPr>
          <w:ilvl w:val="0"/>
          <w:numId w:val="20"/>
        </w:numPr>
        <w:tabs>
          <w:tab w:val="left" w:pos="1350"/>
        </w:tabs>
        <w:spacing w:after="0" w:line="360" w:lineRule="auto"/>
        <w:ind w:hanging="1080"/>
        <w:jc w:val="both"/>
        <w:rPr>
          <w:rFonts w:ascii="Arial" w:hAnsi="Arial" w:cs="Arial"/>
          <w:sz w:val="24"/>
          <w:szCs w:val="24"/>
        </w:rPr>
      </w:pPr>
      <w:r w:rsidRPr="002928B3">
        <w:rPr>
          <w:rFonts w:ascii="Arial" w:hAnsi="Arial" w:cs="Arial"/>
          <w:sz w:val="24"/>
          <w:szCs w:val="24"/>
        </w:rPr>
        <w:t>In the Khyber Pakhtunkhwa Local Councils (Conduct of Elections) Rules 2021 published at pages 1577 to 1662 of the Extraordinary issue of the Government Gazette dated 7</w:t>
      </w:r>
      <w:r w:rsidRPr="002928B3">
        <w:rPr>
          <w:rFonts w:ascii="Arial" w:hAnsi="Arial" w:cs="Arial"/>
          <w:sz w:val="24"/>
          <w:szCs w:val="24"/>
          <w:vertAlign w:val="superscript"/>
        </w:rPr>
        <w:t>th</w:t>
      </w:r>
      <w:r w:rsidRPr="002928B3">
        <w:rPr>
          <w:rFonts w:ascii="Arial" w:hAnsi="Arial" w:cs="Arial"/>
          <w:sz w:val="24"/>
          <w:szCs w:val="24"/>
        </w:rPr>
        <w:t xml:space="preserve"> April 2021</w:t>
      </w:r>
      <w:r w:rsidR="00DE1A6B" w:rsidRPr="002928B3">
        <w:rPr>
          <w:rFonts w:ascii="Arial" w:hAnsi="Arial" w:cs="Arial"/>
          <w:sz w:val="24"/>
          <w:szCs w:val="24"/>
        </w:rPr>
        <w:t xml:space="preserve">, </w:t>
      </w:r>
      <w:r w:rsidRPr="002928B3">
        <w:rPr>
          <w:rFonts w:ascii="Arial" w:hAnsi="Arial" w:cs="Arial"/>
          <w:sz w:val="24"/>
          <w:szCs w:val="24"/>
        </w:rPr>
        <w:t>after</w:t>
      </w:r>
      <w:r w:rsidR="00DE1A6B" w:rsidRPr="002928B3">
        <w:rPr>
          <w:rFonts w:ascii="Arial" w:hAnsi="Arial" w:cs="Arial"/>
          <w:sz w:val="24"/>
          <w:szCs w:val="24"/>
        </w:rPr>
        <w:t xml:space="preserve"> chapter VII, a new Chapter VII</w:t>
      </w:r>
      <w:r w:rsidR="003B6643">
        <w:rPr>
          <w:rFonts w:ascii="Arial" w:hAnsi="Arial" w:cs="Arial"/>
          <w:sz w:val="24"/>
          <w:szCs w:val="24"/>
        </w:rPr>
        <w:t>-</w:t>
      </w:r>
      <w:r w:rsidR="00DE1A6B" w:rsidRPr="002928B3">
        <w:rPr>
          <w:rFonts w:ascii="Arial" w:hAnsi="Arial" w:cs="Arial"/>
          <w:sz w:val="24"/>
          <w:szCs w:val="24"/>
        </w:rPr>
        <w:t>A shall be added Namely</w:t>
      </w:r>
      <w:r w:rsidRPr="002928B3">
        <w:rPr>
          <w:rFonts w:ascii="Arial" w:hAnsi="Arial" w:cs="Arial"/>
          <w:sz w:val="24"/>
          <w:szCs w:val="24"/>
        </w:rPr>
        <w:t>:-</w:t>
      </w:r>
    </w:p>
    <w:p w:rsidR="00DE1A6B" w:rsidRPr="002928B3" w:rsidRDefault="00DE1A6B" w:rsidP="002E79B3">
      <w:pPr>
        <w:pStyle w:val="ListParagraph"/>
        <w:tabs>
          <w:tab w:val="left" w:pos="1350"/>
        </w:tabs>
        <w:spacing w:after="0" w:line="360" w:lineRule="auto"/>
        <w:ind w:left="1080"/>
        <w:jc w:val="both"/>
        <w:rPr>
          <w:rFonts w:ascii="Arial" w:hAnsi="Arial" w:cs="Arial"/>
          <w:sz w:val="24"/>
          <w:szCs w:val="24"/>
        </w:rPr>
      </w:pPr>
    </w:p>
    <w:p w:rsidR="00DC0267" w:rsidRPr="002928B3" w:rsidRDefault="00DE1A6B" w:rsidP="00DE1A6B">
      <w:pPr>
        <w:pStyle w:val="ListParagraph"/>
        <w:tabs>
          <w:tab w:val="left" w:pos="1350"/>
        </w:tabs>
        <w:spacing w:after="0" w:line="360" w:lineRule="auto"/>
        <w:ind w:left="0"/>
        <w:jc w:val="center"/>
        <w:rPr>
          <w:rFonts w:ascii="Arial" w:hAnsi="Arial" w:cs="Arial"/>
          <w:b/>
          <w:sz w:val="24"/>
          <w:szCs w:val="24"/>
        </w:rPr>
      </w:pPr>
      <w:r w:rsidRPr="002928B3">
        <w:rPr>
          <w:rFonts w:ascii="Arial" w:hAnsi="Arial" w:cs="Arial"/>
          <w:b/>
          <w:sz w:val="24"/>
          <w:szCs w:val="24"/>
        </w:rPr>
        <w:t>CHAPTER VII</w:t>
      </w:r>
      <w:r w:rsidR="003B6643">
        <w:rPr>
          <w:rFonts w:ascii="Arial" w:hAnsi="Arial" w:cs="Arial"/>
          <w:b/>
          <w:sz w:val="24"/>
          <w:szCs w:val="24"/>
        </w:rPr>
        <w:t>-</w:t>
      </w:r>
      <w:r w:rsidRPr="002928B3">
        <w:rPr>
          <w:rFonts w:ascii="Arial" w:hAnsi="Arial" w:cs="Arial"/>
          <w:b/>
          <w:sz w:val="24"/>
          <w:szCs w:val="24"/>
        </w:rPr>
        <w:t>A</w:t>
      </w:r>
    </w:p>
    <w:p w:rsidR="00DE1A6B" w:rsidRPr="002928B3" w:rsidRDefault="00DE1A6B" w:rsidP="00DE1A6B">
      <w:pPr>
        <w:pStyle w:val="ListParagraph"/>
        <w:tabs>
          <w:tab w:val="left" w:pos="1350"/>
        </w:tabs>
        <w:spacing w:after="0" w:line="360" w:lineRule="auto"/>
        <w:ind w:left="0"/>
        <w:jc w:val="center"/>
        <w:rPr>
          <w:rFonts w:ascii="Arial" w:hAnsi="Arial" w:cs="Arial"/>
          <w:b/>
          <w:sz w:val="24"/>
          <w:szCs w:val="24"/>
        </w:rPr>
      </w:pPr>
      <w:r w:rsidRPr="002928B3">
        <w:rPr>
          <w:rFonts w:ascii="Arial" w:hAnsi="Arial" w:cs="Arial"/>
          <w:b/>
          <w:sz w:val="24"/>
          <w:szCs w:val="24"/>
        </w:rPr>
        <w:t>ELECTION OF CHAIRMAN VILLAGE OR NEIGHBOURHOOD COUNCIL</w:t>
      </w:r>
    </w:p>
    <w:p w:rsidR="00DE1A6B" w:rsidRPr="002928B3" w:rsidRDefault="00DE1A6B" w:rsidP="00DE1A6B">
      <w:pPr>
        <w:pStyle w:val="ListParagraph"/>
        <w:tabs>
          <w:tab w:val="left" w:pos="1350"/>
        </w:tabs>
        <w:spacing w:after="0" w:line="360" w:lineRule="auto"/>
        <w:ind w:left="0"/>
        <w:jc w:val="both"/>
        <w:rPr>
          <w:rFonts w:ascii="Arial" w:hAnsi="Arial" w:cs="Arial"/>
          <w:sz w:val="24"/>
          <w:szCs w:val="24"/>
        </w:rPr>
      </w:pPr>
    </w:p>
    <w:p w:rsidR="00DE1A6B" w:rsidRPr="002928B3" w:rsidRDefault="00BF4A6D" w:rsidP="00DE1A6B">
      <w:pPr>
        <w:widowControl w:val="0"/>
        <w:autoSpaceDE w:val="0"/>
        <w:autoSpaceDN w:val="0"/>
        <w:adjustRightInd w:val="0"/>
        <w:spacing w:after="0" w:line="360" w:lineRule="auto"/>
        <w:ind w:right="29"/>
        <w:jc w:val="both"/>
        <w:rPr>
          <w:rFonts w:ascii="Arial" w:hAnsi="Arial" w:cs="Arial"/>
          <w:sz w:val="24"/>
          <w:szCs w:val="24"/>
        </w:rPr>
      </w:pPr>
      <w:r w:rsidRPr="002928B3">
        <w:rPr>
          <w:rFonts w:ascii="Arial" w:hAnsi="Arial" w:cs="Arial"/>
          <w:sz w:val="24"/>
          <w:szCs w:val="24"/>
        </w:rPr>
        <w:t>77A.</w:t>
      </w:r>
      <w:r w:rsidRPr="002928B3">
        <w:rPr>
          <w:rFonts w:ascii="Arial" w:hAnsi="Arial" w:cs="Arial"/>
          <w:sz w:val="24"/>
          <w:szCs w:val="24"/>
        </w:rPr>
        <w:tab/>
      </w:r>
      <w:r w:rsidRPr="002928B3">
        <w:rPr>
          <w:rFonts w:ascii="Arial" w:hAnsi="Arial" w:cs="Arial"/>
          <w:sz w:val="24"/>
          <w:szCs w:val="24"/>
        </w:rPr>
        <w:tab/>
      </w:r>
      <w:r w:rsidR="003B6643" w:rsidRPr="003B6643">
        <w:rPr>
          <w:rFonts w:ascii="Arial" w:hAnsi="Arial" w:cs="Arial"/>
          <w:b/>
          <w:sz w:val="24"/>
          <w:szCs w:val="24"/>
        </w:rPr>
        <w:t xml:space="preserve">Procedure for </w:t>
      </w:r>
      <w:proofErr w:type="gramStart"/>
      <w:r w:rsidR="003B6643" w:rsidRPr="003B6643">
        <w:rPr>
          <w:rFonts w:ascii="Arial" w:hAnsi="Arial" w:cs="Arial"/>
          <w:b/>
          <w:sz w:val="24"/>
          <w:szCs w:val="24"/>
        </w:rPr>
        <w:t>election</w:t>
      </w:r>
      <w:r w:rsidR="003B6643">
        <w:rPr>
          <w:rFonts w:ascii="Arial" w:hAnsi="Arial" w:cs="Arial"/>
          <w:sz w:val="24"/>
          <w:szCs w:val="24"/>
        </w:rPr>
        <w:t>:</w:t>
      </w:r>
      <w:proofErr w:type="gramEnd"/>
      <w:r w:rsidR="003B6643">
        <w:rPr>
          <w:rFonts w:ascii="Arial" w:hAnsi="Arial" w:cs="Arial"/>
          <w:sz w:val="24"/>
          <w:szCs w:val="24"/>
        </w:rPr>
        <w:t xml:space="preserve">.---(1) </w:t>
      </w:r>
      <w:r w:rsidRPr="002928B3">
        <w:rPr>
          <w:rFonts w:ascii="Arial" w:hAnsi="Arial" w:cs="Arial"/>
          <w:sz w:val="24"/>
          <w:szCs w:val="24"/>
        </w:rPr>
        <w:t>If</w:t>
      </w:r>
      <w:r w:rsidR="00DE1A6B" w:rsidRPr="002928B3">
        <w:rPr>
          <w:rFonts w:ascii="Arial" w:hAnsi="Arial" w:cs="Arial"/>
          <w:sz w:val="24"/>
          <w:szCs w:val="24"/>
        </w:rPr>
        <w:t xml:space="preserve"> the required number of general members of village council or neighbourhood council have been elected unopposed, the </w:t>
      </w:r>
      <w:r w:rsidR="00BE046C" w:rsidRPr="002928B3">
        <w:rPr>
          <w:rFonts w:ascii="Arial" w:hAnsi="Arial" w:cs="Arial"/>
          <w:sz w:val="24"/>
          <w:szCs w:val="24"/>
        </w:rPr>
        <w:t xml:space="preserve">returning Officer shall proceed for the </w:t>
      </w:r>
      <w:r w:rsidR="00DE1A6B" w:rsidRPr="002928B3">
        <w:rPr>
          <w:rFonts w:ascii="Arial" w:hAnsi="Arial" w:cs="Arial"/>
          <w:sz w:val="24"/>
          <w:szCs w:val="24"/>
        </w:rPr>
        <w:t xml:space="preserve">election of chairman of village council or neighbourhood council shall be conducted in the </w:t>
      </w:r>
      <w:r w:rsidRPr="002928B3">
        <w:rPr>
          <w:rFonts w:ascii="Arial" w:hAnsi="Arial" w:cs="Arial"/>
          <w:sz w:val="24"/>
          <w:szCs w:val="24"/>
        </w:rPr>
        <w:t>following</w:t>
      </w:r>
      <w:r w:rsidR="00DE1A6B" w:rsidRPr="002928B3">
        <w:rPr>
          <w:rFonts w:ascii="Arial" w:hAnsi="Arial" w:cs="Arial"/>
          <w:sz w:val="24"/>
          <w:szCs w:val="24"/>
        </w:rPr>
        <w:t xml:space="preserve"> manner.</w:t>
      </w:r>
    </w:p>
    <w:p w:rsidR="00DE1A6B" w:rsidRPr="002928B3" w:rsidRDefault="00DE1A6B" w:rsidP="00DE1A6B">
      <w:pPr>
        <w:pStyle w:val="ListParagraph"/>
        <w:tabs>
          <w:tab w:val="left" w:pos="1350"/>
        </w:tabs>
        <w:spacing w:after="0"/>
        <w:ind w:left="0"/>
        <w:jc w:val="both"/>
        <w:rPr>
          <w:rFonts w:ascii="Arial" w:hAnsi="Arial" w:cs="Arial"/>
          <w:sz w:val="18"/>
          <w:szCs w:val="24"/>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Nomination:</w:t>
      </w:r>
    </w:p>
    <w:p w:rsidR="000D309D" w:rsidRPr="00EA6BF8" w:rsidRDefault="000D309D" w:rsidP="00204B1B">
      <w:pPr>
        <w:pStyle w:val="ListParagraph"/>
        <w:numPr>
          <w:ilvl w:val="0"/>
          <w:numId w:val="17"/>
        </w:numPr>
        <w:tabs>
          <w:tab w:val="left" w:pos="990"/>
          <w:tab w:val="left" w:pos="1440"/>
        </w:tabs>
        <w:spacing w:after="0"/>
        <w:ind w:left="1530" w:hanging="540"/>
        <w:jc w:val="both"/>
        <w:rPr>
          <w:rFonts w:ascii="Arial" w:hAnsi="Arial" w:cs="Arial"/>
          <w:bCs/>
          <w:sz w:val="24"/>
          <w:szCs w:val="24"/>
        </w:rPr>
      </w:pPr>
      <w:r w:rsidRPr="00EA6BF8">
        <w:rPr>
          <w:rFonts w:ascii="Arial" w:hAnsi="Arial" w:cs="Arial"/>
          <w:bCs/>
          <w:sz w:val="24"/>
          <w:szCs w:val="24"/>
        </w:rPr>
        <w:t>The Returning Officer</w:t>
      </w:r>
      <w:r w:rsidR="007A38B1" w:rsidRPr="00EA6BF8">
        <w:rPr>
          <w:rFonts w:ascii="Arial" w:hAnsi="Arial" w:cs="Arial"/>
          <w:bCs/>
          <w:sz w:val="24"/>
          <w:szCs w:val="24"/>
        </w:rPr>
        <w:t>, as may be appointed by the Election Commission of Pakistan,</w:t>
      </w:r>
      <w:r w:rsidRPr="00EA6BF8">
        <w:rPr>
          <w:rFonts w:ascii="Arial" w:hAnsi="Arial" w:cs="Arial"/>
          <w:bCs/>
          <w:sz w:val="24"/>
          <w:szCs w:val="24"/>
        </w:rPr>
        <w:t xml:space="preserve"> shall call meeting of such </w:t>
      </w:r>
      <w:r w:rsidR="00481309" w:rsidRPr="00EA6BF8">
        <w:rPr>
          <w:rFonts w:ascii="Arial" w:hAnsi="Arial" w:cs="Arial"/>
          <w:bCs/>
          <w:sz w:val="24"/>
          <w:szCs w:val="24"/>
        </w:rPr>
        <w:t xml:space="preserve">Village or Neighbourhood Council </w:t>
      </w:r>
      <w:r w:rsidRPr="00EA6BF8">
        <w:rPr>
          <w:rFonts w:ascii="Arial" w:hAnsi="Arial" w:cs="Arial"/>
          <w:bCs/>
          <w:sz w:val="24"/>
          <w:szCs w:val="24"/>
        </w:rPr>
        <w:t xml:space="preserve">and </w:t>
      </w:r>
      <w:r w:rsidRPr="00EA6BF8">
        <w:rPr>
          <w:rFonts w:ascii="Arial" w:hAnsi="Arial" w:cs="Arial"/>
          <w:bCs/>
          <w:sz w:val="24"/>
          <w:szCs w:val="24"/>
        </w:rPr>
        <w:lastRenderedPageBreak/>
        <w:t xml:space="preserve">informed all </w:t>
      </w:r>
      <w:r w:rsidR="007A38B1" w:rsidRPr="00EA6BF8">
        <w:rPr>
          <w:rFonts w:ascii="Arial" w:hAnsi="Arial" w:cs="Arial"/>
          <w:bCs/>
          <w:sz w:val="24"/>
          <w:szCs w:val="24"/>
        </w:rPr>
        <w:t xml:space="preserve">the returned candidates of the Village </w:t>
      </w:r>
      <w:r w:rsidR="00EA6BF8" w:rsidRPr="00EA6BF8">
        <w:rPr>
          <w:rFonts w:ascii="Arial" w:hAnsi="Arial" w:cs="Arial"/>
          <w:bCs/>
          <w:sz w:val="24"/>
          <w:szCs w:val="24"/>
        </w:rPr>
        <w:t>or</w:t>
      </w:r>
      <w:r w:rsidR="007A38B1" w:rsidRPr="00EA6BF8">
        <w:rPr>
          <w:rFonts w:ascii="Arial" w:hAnsi="Arial" w:cs="Arial"/>
          <w:bCs/>
          <w:sz w:val="24"/>
          <w:szCs w:val="24"/>
        </w:rPr>
        <w:t xml:space="preserve"> Neighbourhood Council, </w:t>
      </w:r>
      <w:r w:rsidRPr="00EA6BF8">
        <w:rPr>
          <w:rFonts w:ascii="Arial" w:hAnsi="Arial" w:cs="Arial"/>
          <w:bCs/>
          <w:sz w:val="24"/>
          <w:szCs w:val="24"/>
        </w:rPr>
        <w:t xml:space="preserve">notified by the Election Commission of Pakistan, clearly intimating the </w:t>
      </w:r>
      <w:r w:rsidR="007A38B1" w:rsidRPr="00EA6BF8">
        <w:rPr>
          <w:rFonts w:ascii="Arial" w:hAnsi="Arial" w:cs="Arial"/>
          <w:bCs/>
          <w:sz w:val="24"/>
          <w:szCs w:val="24"/>
        </w:rPr>
        <w:t xml:space="preserve">date, </w:t>
      </w:r>
      <w:r w:rsidRPr="00EA6BF8">
        <w:rPr>
          <w:rFonts w:ascii="Arial" w:hAnsi="Arial" w:cs="Arial"/>
          <w:bCs/>
          <w:sz w:val="24"/>
          <w:szCs w:val="24"/>
        </w:rPr>
        <w:t>place and time of the meeting;</w:t>
      </w:r>
    </w:p>
    <w:p w:rsidR="00204B1B" w:rsidRPr="002928B3" w:rsidRDefault="00204B1B" w:rsidP="00204B1B">
      <w:pPr>
        <w:pStyle w:val="ListParagraph"/>
        <w:tabs>
          <w:tab w:val="left" w:pos="990"/>
          <w:tab w:val="left" w:pos="1440"/>
        </w:tabs>
        <w:spacing w:after="0"/>
        <w:ind w:left="1530"/>
        <w:jc w:val="both"/>
        <w:rPr>
          <w:rFonts w:ascii="Arial" w:hAnsi="Arial" w:cs="Arial"/>
          <w:bCs/>
          <w:sz w:val="20"/>
          <w:szCs w:val="24"/>
        </w:rPr>
      </w:pPr>
    </w:p>
    <w:p w:rsidR="000D309D" w:rsidRPr="002928B3" w:rsidRDefault="00481309" w:rsidP="00204B1B">
      <w:pPr>
        <w:pStyle w:val="ListParagraph"/>
        <w:numPr>
          <w:ilvl w:val="0"/>
          <w:numId w:val="17"/>
        </w:numPr>
        <w:tabs>
          <w:tab w:val="left" w:pos="990"/>
          <w:tab w:val="left" w:pos="1440"/>
        </w:tabs>
        <w:spacing w:after="0"/>
        <w:ind w:left="1530" w:hanging="540"/>
        <w:jc w:val="both"/>
        <w:rPr>
          <w:rFonts w:ascii="Arial" w:hAnsi="Arial" w:cs="Arial"/>
          <w:bCs/>
          <w:sz w:val="24"/>
          <w:szCs w:val="24"/>
        </w:rPr>
      </w:pPr>
      <w:r w:rsidRPr="002928B3">
        <w:rPr>
          <w:rFonts w:ascii="Arial" w:hAnsi="Arial" w:cs="Arial"/>
          <w:bCs/>
          <w:sz w:val="24"/>
          <w:szCs w:val="24"/>
        </w:rPr>
        <w:t xml:space="preserve"> </w:t>
      </w:r>
      <w:r w:rsidR="000D309D" w:rsidRPr="002928B3">
        <w:rPr>
          <w:rFonts w:ascii="Arial" w:hAnsi="Arial" w:cs="Arial"/>
          <w:bCs/>
          <w:sz w:val="24"/>
          <w:szCs w:val="24"/>
        </w:rPr>
        <w:t>Any member may propose or second the name of any member from the General Category who, in his opinion, commands the confidence of the majority of the members of the Village or Neighbourhood Council;</w:t>
      </w:r>
    </w:p>
    <w:p w:rsidR="00204B1B" w:rsidRPr="002928B3" w:rsidRDefault="00204B1B" w:rsidP="00204B1B">
      <w:pPr>
        <w:tabs>
          <w:tab w:val="left" w:pos="990"/>
          <w:tab w:val="left" w:pos="1440"/>
        </w:tabs>
        <w:spacing w:after="0"/>
        <w:jc w:val="both"/>
        <w:rPr>
          <w:rFonts w:ascii="Arial" w:hAnsi="Arial" w:cs="Arial"/>
          <w:bCs/>
          <w:sz w:val="18"/>
          <w:szCs w:val="24"/>
        </w:rPr>
      </w:pPr>
    </w:p>
    <w:p w:rsidR="000D309D" w:rsidRPr="002928B3" w:rsidRDefault="00481309" w:rsidP="00204B1B">
      <w:pPr>
        <w:pStyle w:val="ListParagraph"/>
        <w:numPr>
          <w:ilvl w:val="0"/>
          <w:numId w:val="17"/>
        </w:numPr>
        <w:tabs>
          <w:tab w:val="left" w:pos="990"/>
          <w:tab w:val="left" w:pos="1440"/>
        </w:tabs>
        <w:spacing w:after="0"/>
        <w:ind w:left="1530" w:hanging="540"/>
        <w:jc w:val="both"/>
        <w:rPr>
          <w:rFonts w:ascii="Arial" w:hAnsi="Arial" w:cs="Arial"/>
          <w:bCs/>
          <w:sz w:val="24"/>
          <w:szCs w:val="24"/>
        </w:rPr>
      </w:pPr>
      <w:r w:rsidRPr="002928B3">
        <w:rPr>
          <w:rFonts w:ascii="Arial" w:hAnsi="Arial" w:cs="Arial"/>
          <w:bCs/>
          <w:sz w:val="24"/>
          <w:szCs w:val="24"/>
        </w:rPr>
        <w:t xml:space="preserve"> </w:t>
      </w:r>
      <w:r w:rsidR="000D309D" w:rsidRPr="002928B3">
        <w:rPr>
          <w:rFonts w:ascii="Arial" w:hAnsi="Arial" w:cs="Arial"/>
          <w:bCs/>
          <w:sz w:val="24"/>
          <w:szCs w:val="24"/>
        </w:rPr>
        <w:t>Every proposal shall be made by a separate nomination paper in Form XXVI;</w:t>
      </w:r>
    </w:p>
    <w:p w:rsidR="00204B1B" w:rsidRPr="002928B3" w:rsidRDefault="00204B1B" w:rsidP="00204B1B">
      <w:pPr>
        <w:tabs>
          <w:tab w:val="left" w:pos="990"/>
          <w:tab w:val="left" w:pos="1440"/>
        </w:tabs>
        <w:spacing w:after="0"/>
        <w:jc w:val="both"/>
        <w:rPr>
          <w:rFonts w:ascii="Arial" w:hAnsi="Arial" w:cs="Arial"/>
          <w:bCs/>
          <w:sz w:val="20"/>
          <w:szCs w:val="24"/>
        </w:rPr>
      </w:pPr>
    </w:p>
    <w:p w:rsidR="000D309D" w:rsidRPr="00CD3D16" w:rsidRDefault="000D309D" w:rsidP="00CD3D16">
      <w:pPr>
        <w:pStyle w:val="ListParagraph"/>
        <w:numPr>
          <w:ilvl w:val="0"/>
          <w:numId w:val="17"/>
        </w:numPr>
        <w:tabs>
          <w:tab w:val="left" w:pos="990"/>
          <w:tab w:val="left" w:pos="1440"/>
        </w:tabs>
        <w:spacing w:after="0"/>
        <w:ind w:left="1530" w:hanging="540"/>
        <w:jc w:val="both"/>
        <w:rPr>
          <w:rFonts w:ascii="Arial" w:hAnsi="Arial" w:cs="Arial"/>
          <w:bCs/>
          <w:sz w:val="24"/>
          <w:szCs w:val="24"/>
        </w:rPr>
      </w:pPr>
      <w:r w:rsidRPr="002928B3">
        <w:rPr>
          <w:rFonts w:ascii="Arial" w:hAnsi="Arial" w:cs="Arial"/>
          <w:bCs/>
          <w:sz w:val="24"/>
          <w:szCs w:val="24"/>
        </w:rPr>
        <w:t>Every nomination paper shall be delivered by the candidate or his proposer or seconder to the Returning Officer by 1300 hours, on the day fixed for the meeting.</w:t>
      </w:r>
    </w:p>
    <w:p w:rsidR="000D309D" w:rsidRPr="00CD3D16" w:rsidRDefault="000D309D" w:rsidP="000D309D">
      <w:pPr>
        <w:tabs>
          <w:tab w:val="left" w:pos="990"/>
          <w:tab w:val="left" w:pos="1440"/>
        </w:tabs>
        <w:spacing w:after="0" w:line="360" w:lineRule="auto"/>
        <w:jc w:val="both"/>
        <w:rPr>
          <w:rFonts w:ascii="Arial" w:hAnsi="Arial" w:cs="Arial"/>
          <w:b/>
          <w:bCs/>
          <w:sz w:val="18"/>
          <w:szCs w:val="24"/>
          <w:u w:val="single"/>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Scrutiny:</w:t>
      </w:r>
    </w:p>
    <w:p w:rsidR="000D309D" w:rsidRPr="002928B3" w:rsidRDefault="000D309D" w:rsidP="000D309D">
      <w:pPr>
        <w:tabs>
          <w:tab w:val="left" w:pos="990"/>
          <w:tab w:val="left" w:pos="1440"/>
        </w:tabs>
        <w:spacing w:after="0" w:line="360" w:lineRule="auto"/>
        <w:ind w:left="1440"/>
        <w:jc w:val="both"/>
        <w:rPr>
          <w:rFonts w:ascii="Arial" w:hAnsi="Arial" w:cs="Arial"/>
          <w:bCs/>
          <w:sz w:val="24"/>
          <w:szCs w:val="24"/>
        </w:rPr>
      </w:pPr>
      <w:r w:rsidRPr="002928B3">
        <w:rPr>
          <w:rFonts w:ascii="Arial" w:hAnsi="Arial" w:cs="Arial"/>
          <w:bCs/>
          <w:sz w:val="24"/>
          <w:szCs w:val="24"/>
        </w:rPr>
        <w:t>The Returning Officer shall, in the presence of the candidates or their proposers or seconders who may wish to be present, scrutinize the nomination papers;</w:t>
      </w:r>
    </w:p>
    <w:p w:rsidR="000D309D" w:rsidRPr="002928B3" w:rsidRDefault="000D309D" w:rsidP="000D309D">
      <w:pPr>
        <w:tabs>
          <w:tab w:val="left" w:pos="990"/>
          <w:tab w:val="left" w:pos="1440"/>
        </w:tabs>
        <w:spacing w:after="0" w:line="360" w:lineRule="auto"/>
        <w:jc w:val="both"/>
        <w:rPr>
          <w:rFonts w:ascii="Arial" w:hAnsi="Arial" w:cs="Arial"/>
          <w:b/>
          <w:bCs/>
          <w:sz w:val="18"/>
          <w:szCs w:val="24"/>
          <w:u w:val="single"/>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Withdrawal:</w:t>
      </w:r>
    </w:p>
    <w:p w:rsidR="000D309D" w:rsidRPr="002928B3" w:rsidRDefault="000D309D" w:rsidP="000D309D">
      <w:pPr>
        <w:tabs>
          <w:tab w:val="left" w:pos="990"/>
          <w:tab w:val="left" w:pos="1440"/>
        </w:tabs>
        <w:spacing w:after="0" w:line="360" w:lineRule="auto"/>
        <w:ind w:left="1440"/>
        <w:jc w:val="both"/>
        <w:rPr>
          <w:rFonts w:ascii="Arial" w:hAnsi="Arial" w:cs="Arial"/>
          <w:bCs/>
          <w:sz w:val="24"/>
          <w:szCs w:val="24"/>
        </w:rPr>
      </w:pPr>
      <w:r w:rsidRPr="002928B3">
        <w:rPr>
          <w:rFonts w:ascii="Arial" w:hAnsi="Arial" w:cs="Arial"/>
          <w:bCs/>
          <w:sz w:val="24"/>
          <w:szCs w:val="24"/>
        </w:rPr>
        <w:t>A candidate may withdraw his candidature at any time before the election takes place.</w:t>
      </w:r>
    </w:p>
    <w:p w:rsidR="0016519E" w:rsidRPr="002928B3" w:rsidRDefault="0016519E" w:rsidP="000D309D">
      <w:pPr>
        <w:tabs>
          <w:tab w:val="left" w:pos="990"/>
          <w:tab w:val="left" w:pos="1440"/>
        </w:tabs>
        <w:spacing w:after="0" w:line="360" w:lineRule="auto"/>
        <w:ind w:left="1440"/>
        <w:jc w:val="both"/>
        <w:rPr>
          <w:rFonts w:ascii="Arial" w:hAnsi="Arial" w:cs="Arial"/>
          <w:bCs/>
          <w:sz w:val="16"/>
          <w:szCs w:val="24"/>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Membership:</w:t>
      </w:r>
    </w:p>
    <w:p w:rsidR="000D309D" w:rsidRPr="002928B3" w:rsidRDefault="000D309D" w:rsidP="000D309D">
      <w:pPr>
        <w:tabs>
          <w:tab w:val="left" w:pos="990"/>
          <w:tab w:val="left" w:pos="1440"/>
        </w:tabs>
        <w:spacing w:after="0" w:line="360" w:lineRule="auto"/>
        <w:jc w:val="both"/>
        <w:rPr>
          <w:rFonts w:ascii="Arial" w:hAnsi="Arial" w:cs="Arial"/>
          <w:b/>
          <w:bCs/>
          <w:sz w:val="12"/>
          <w:szCs w:val="24"/>
          <w:u w:val="single"/>
        </w:rPr>
      </w:pPr>
    </w:p>
    <w:p w:rsidR="000D309D" w:rsidRPr="002928B3" w:rsidRDefault="000D309D" w:rsidP="000D309D">
      <w:pPr>
        <w:tabs>
          <w:tab w:val="left" w:pos="990"/>
          <w:tab w:val="left" w:pos="1440"/>
        </w:tabs>
        <w:spacing w:after="0" w:line="360" w:lineRule="auto"/>
        <w:ind w:left="1440"/>
        <w:jc w:val="both"/>
        <w:rPr>
          <w:rFonts w:ascii="Arial" w:hAnsi="Arial" w:cs="Arial"/>
          <w:bCs/>
          <w:sz w:val="24"/>
          <w:szCs w:val="24"/>
        </w:rPr>
      </w:pPr>
      <w:r w:rsidRPr="002928B3">
        <w:rPr>
          <w:rFonts w:ascii="Arial" w:hAnsi="Arial" w:cs="Arial"/>
          <w:bCs/>
          <w:sz w:val="24"/>
          <w:szCs w:val="24"/>
        </w:rPr>
        <w:t xml:space="preserve">Total membership of the Council shall be six (6) </w:t>
      </w:r>
      <w:r w:rsidR="002B4151" w:rsidRPr="002928B3">
        <w:rPr>
          <w:rFonts w:ascii="Arial" w:hAnsi="Arial" w:cs="Arial"/>
          <w:bCs/>
          <w:sz w:val="24"/>
          <w:szCs w:val="24"/>
        </w:rPr>
        <w:t xml:space="preserve">in case of </w:t>
      </w:r>
      <w:r w:rsidR="009A5C25" w:rsidRPr="002928B3">
        <w:rPr>
          <w:rFonts w:ascii="Arial" w:hAnsi="Arial" w:cs="Arial"/>
          <w:bCs/>
          <w:sz w:val="24"/>
          <w:szCs w:val="24"/>
        </w:rPr>
        <w:t>non-availability</w:t>
      </w:r>
      <w:r w:rsidR="002B4151" w:rsidRPr="002928B3">
        <w:rPr>
          <w:rFonts w:ascii="Arial" w:hAnsi="Arial" w:cs="Arial"/>
          <w:bCs/>
          <w:sz w:val="24"/>
          <w:szCs w:val="24"/>
        </w:rPr>
        <w:t xml:space="preserve"> of Minority Member </w:t>
      </w:r>
      <w:r w:rsidRPr="002928B3">
        <w:rPr>
          <w:rFonts w:ascii="Arial" w:hAnsi="Arial" w:cs="Arial"/>
          <w:bCs/>
          <w:sz w:val="24"/>
          <w:szCs w:val="24"/>
        </w:rPr>
        <w:t xml:space="preserve">or </w:t>
      </w:r>
      <w:r w:rsidR="002B4151" w:rsidRPr="002928B3">
        <w:rPr>
          <w:rFonts w:ascii="Arial" w:hAnsi="Arial" w:cs="Arial"/>
          <w:bCs/>
          <w:sz w:val="24"/>
          <w:szCs w:val="24"/>
        </w:rPr>
        <w:t>seven (07) in case of availability of Minority Member;</w:t>
      </w:r>
    </w:p>
    <w:p w:rsidR="000D309D" w:rsidRPr="002928B3" w:rsidRDefault="000D309D" w:rsidP="000D309D">
      <w:pPr>
        <w:tabs>
          <w:tab w:val="left" w:pos="990"/>
          <w:tab w:val="left" w:pos="1440"/>
        </w:tabs>
        <w:spacing w:after="0" w:line="360" w:lineRule="auto"/>
        <w:ind w:left="1440"/>
        <w:jc w:val="both"/>
        <w:rPr>
          <w:rFonts w:ascii="Arial" w:hAnsi="Arial" w:cs="Arial"/>
          <w:bCs/>
          <w:sz w:val="14"/>
          <w:szCs w:val="24"/>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Election:</w:t>
      </w:r>
      <w:r w:rsidRPr="002928B3">
        <w:rPr>
          <w:rFonts w:ascii="Arial" w:hAnsi="Arial" w:cs="Arial"/>
          <w:b/>
          <w:bCs/>
          <w:sz w:val="24"/>
          <w:szCs w:val="24"/>
        </w:rPr>
        <w:tab/>
      </w:r>
      <w:r w:rsidRPr="002928B3">
        <w:rPr>
          <w:rFonts w:ascii="Arial" w:hAnsi="Arial" w:cs="Arial"/>
          <w:bCs/>
          <w:sz w:val="24"/>
          <w:szCs w:val="24"/>
        </w:rPr>
        <w:t>By open division:</w:t>
      </w:r>
    </w:p>
    <w:p w:rsidR="000D309D" w:rsidRPr="00AF2DA9" w:rsidRDefault="000D309D" w:rsidP="000D309D">
      <w:pPr>
        <w:pStyle w:val="ListParagraph"/>
        <w:numPr>
          <w:ilvl w:val="0"/>
          <w:numId w:val="19"/>
        </w:numPr>
        <w:tabs>
          <w:tab w:val="left" w:pos="990"/>
          <w:tab w:val="left" w:pos="1440"/>
        </w:tabs>
        <w:spacing w:after="0"/>
        <w:ind w:left="1440"/>
        <w:jc w:val="both"/>
        <w:rPr>
          <w:rFonts w:ascii="Arial" w:hAnsi="Arial" w:cs="Arial"/>
          <w:bCs/>
          <w:sz w:val="24"/>
          <w:szCs w:val="24"/>
        </w:rPr>
      </w:pPr>
      <w:r w:rsidRPr="00AF2DA9">
        <w:rPr>
          <w:rFonts w:ascii="Arial" w:hAnsi="Arial" w:cs="Arial"/>
          <w:bCs/>
          <w:sz w:val="24"/>
          <w:szCs w:val="24"/>
        </w:rPr>
        <w:t xml:space="preserve">If there </w:t>
      </w:r>
      <w:r w:rsidR="00AF2DA9" w:rsidRPr="00AF2DA9">
        <w:rPr>
          <w:rFonts w:ascii="Arial" w:hAnsi="Arial" w:cs="Arial"/>
          <w:bCs/>
          <w:sz w:val="24"/>
          <w:szCs w:val="24"/>
        </w:rPr>
        <w:t xml:space="preserve">remains only </w:t>
      </w:r>
      <w:r w:rsidR="00204B1B" w:rsidRPr="00AF2DA9">
        <w:rPr>
          <w:rFonts w:ascii="Arial" w:hAnsi="Arial" w:cs="Arial"/>
          <w:bCs/>
          <w:sz w:val="24"/>
          <w:szCs w:val="24"/>
        </w:rPr>
        <w:t>one</w:t>
      </w:r>
      <w:r w:rsidRPr="00AF2DA9">
        <w:rPr>
          <w:rFonts w:ascii="Arial" w:hAnsi="Arial" w:cs="Arial"/>
          <w:bCs/>
          <w:sz w:val="24"/>
          <w:szCs w:val="24"/>
        </w:rPr>
        <w:t xml:space="preserve"> contesting candidate </w:t>
      </w:r>
      <w:r w:rsidR="00AF2DA9" w:rsidRPr="00AF2DA9">
        <w:rPr>
          <w:rFonts w:ascii="Arial" w:hAnsi="Arial" w:cs="Arial"/>
          <w:bCs/>
          <w:sz w:val="24"/>
          <w:szCs w:val="24"/>
        </w:rPr>
        <w:t xml:space="preserve">after scrutiny of Nomination Papers, </w:t>
      </w:r>
      <w:r w:rsidRPr="00AF2DA9">
        <w:rPr>
          <w:rFonts w:ascii="Arial" w:hAnsi="Arial" w:cs="Arial"/>
          <w:bCs/>
          <w:sz w:val="24"/>
          <w:szCs w:val="24"/>
        </w:rPr>
        <w:t xml:space="preserve">and he secures the support of the majority of the members of the Village or Neighbourhood Council, the </w:t>
      </w:r>
      <w:r w:rsidR="0043776F" w:rsidRPr="00AF2DA9">
        <w:rPr>
          <w:rFonts w:ascii="Arial" w:hAnsi="Arial" w:cs="Arial"/>
          <w:bCs/>
          <w:sz w:val="24"/>
          <w:szCs w:val="24"/>
        </w:rPr>
        <w:t>Returning Officer shall declare</w:t>
      </w:r>
      <w:r w:rsidRPr="00AF2DA9">
        <w:rPr>
          <w:rFonts w:ascii="Arial" w:hAnsi="Arial" w:cs="Arial"/>
          <w:bCs/>
          <w:sz w:val="24"/>
          <w:szCs w:val="24"/>
        </w:rPr>
        <w:t xml:space="preserve"> him to be the </w:t>
      </w:r>
      <w:r w:rsidR="00AF2DA9" w:rsidRPr="00AF2DA9">
        <w:rPr>
          <w:rFonts w:ascii="Arial" w:hAnsi="Arial" w:cs="Arial"/>
          <w:bCs/>
          <w:sz w:val="24"/>
          <w:szCs w:val="24"/>
        </w:rPr>
        <w:t>C</w:t>
      </w:r>
      <w:r w:rsidRPr="00AF2DA9">
        <w:rPr>
          <w:rFonts w:ascii="Arial" w:hAnsi="Arial" w:cs="Arial"/>
          <w:bCs/>
          <w:sz w:val="24"/>
          <w:szCs w:val="24"/>
        </w:rPr>
        <w:t>hairman of the council.</w:t>
      </w:r>
    </w:p>
    <w:p w:rsidR="000D309D" w:rsidRPr="002928B3" w:rsidRDefault="000D309D" w:rsidP="000D309D">
      <w:pPr>
        <w:pStyle w:val="ListParagraph"/>
        <w:tabs>
          <w:tab w:val="left" w:pos="990"/>
          <w:tab w:val="left" w:pos="1440"/>
        </w:tabs>
        <w:spacing w:after="0"/>
        <w:ind w:left="1440"/>
        <w:jc w:val="both"/>
        <w:rPr>
          <w:rFonts w:ascii="Arial" w:hAnsi="Arial" w:cs="Arial"/>
          <w:bCs/>
          <w:sz w:val="6"/>
          <w:szCs w:val="24"/>
        </w:rPr>
      </w:pPr>
    </w:p>
    <w:p w:rsidR="000D309D" w:rsidRPr="002928B3" w:rsidRDefault="000D309D" w:rsidP="000D309D">
      <w:pPr>
        <w:pStyle w:val="ListParagraph"/>
        <w:numPr>
          <w:ilvl w:val="0"/>
          <w:numId w:val="19"/>
        </w:numPr>
        <w:tabs>
          <w:tab w:val="left" w:pos="990"/>
          <w:tab w:val="left" w:pos="1440"/>
        </w:tabs>
        <w:spacing w:after="0"/>
        <w:ind w:left="1440"/>
        <w:jc w:val="both"/>
        <w:rPr>
          <w:rFonts w:ascii="Arial" w:hAnsi="Arial" w:cs="Arial"/>
          <w:bCs/>
          <w:sz w:val="24"/>
          <w:szCs w:val="24"/>
        </w:rPr>
      </w:pPr>
      <w:r w:rsidRPr="002928B3">
        <w:rPr>
          <w:rFonts w:ascii="Arial" w:hAnsi="Arial" w:cs="Arial"/>
          <w:bCs/>
          <w:sz w:val="24"/>
          <w:szCs w:val="24"/>
        </w:rPr>
        <w:t xml:space="preserve">If there are two or more contesting candidates, the candidate who secures the support of the majority of the members shall be the </w:t>
      </w:r>
      <w:r w:rsidR="00DB4E5D">
        <w:rPr>
          <w:rFonts w:ascii="Arial" w:hAnsi="Arial" w:cs="Arial"/>
          <w:bCs/>
          <w:sz w:val="24"/>
          <w:szCs w:val="24"/>
        </w:rPr>
        <w:t>C</w:t>
      </w:r>
      <w:r w:rsidRPr="002928B3">
        <w:rPr>
          <w:rFonts w:ascii="Arial" w:hAnsi="Arial" w:cs="Arial"/>
          <w:bCs/>
          <w:sz w:val="24"/>
          <w:szCs w:val="24"/>
        </w:rPr>
        <w:t>hairman of the council.</w:t>
      </w:r>
    </w:p>
    <w:p w:rsidR="000D309D" w:rsidRPr="002928B3" w:rsidRDefault="000D309D" w:rsidP="000D309D">
      <w:pPr>
        <w:tabs>
          <w:tab w:val="left" w:pos="990"/>
          <w:tab w:val="left" w:pos="1440"/>
        </w:tabs>
        <w:spacing w:after="0"/>
        <w:jc w:val="both"/>
        <w:rPr>
          <w:rFonts w:ascii="Arial" w:hAnsi="Arial" w:cs="Arial"/>
          <w:bCs/>
          <w:sz w:val="10"/>
          <w:szCs w:val="24"/>
        </w:rPr>
      </w:pPr>
    </w:p>
    <w:p w:rsidR="000D309D" w:rsidRPr="002928B3" w:rsidRDefault="000D309D" w:rsidP="000D309D">
      <w:pPr>
        <w:pStyle w:val="ListParagraph"/>
        <w:numPr>
          <w:ilvl w:val="0"/>
          <w:numId w:val="19"/>
        </w:numPr>
        <w:tabs>
          <w:tab w:val="left" w:pos="990"/>
          <w:tab w:val="left" w:pos="1440"/>
        </w:tabs>
        <w:spacing w:after="0"/>
        <w:ind w:left="1440"/>
        <w:jc w:val="both"/>
        <w:rPr>
          <w:rFonts w:ascii="Arial" w:hAnsi="Arial" w:cs="Arial"/>
          <w:bCs/>
          <w:sz w:val="24"/>
          <w:szCs w:val="24"/>
        </w:rPr>
      </w:pPr>
      <w:r w:rsidRPr="002928B3">
        <w:rPr>
          <w:rFonts w:ascii="Arial" w:hAnsi="Arial" w:cs="Arial"/>
          <w:bCs/>
          <w:sz w:val="24"/>
          <w:szCs w:val="24"/>
        </w:rPr>
        <w:t xml:space="preserve">If two or more candidates are supported by an equal number of members, the Returning Officer shall draw a lot in respect of such candidates and the candidate on whom the lot falls shall be the </w:t>
      </w:r>
      <w:r w:rsidR="00DB4E5D">
        <w:rPr>
          <w:rFonts w:ascii="Arial" w:hAnsi="Arial" w:cs="Arial"/>
          <w:bCs/>
          <w:sz w:val="24"/>
          <w:szCs w:val="24"/>
        </w:rPr>
        <w:t>C</w:t>
      </w:r>
      <w:r w:rsidRPr="002928B3">
        <w:rPr>
          <w:rFonts w:ascii="Arial" w:hAnsi="Arial" w:cs="Arial"/>
          <w:bCs/>
          <w:sz w:val="24"/>
          <w:szCs w:val="24"/>
        </w:rPr>
        <w:t>hairman of the council.</w:t>
      </w:r>
    </w:p>
    <w:p w:rsidR="0043776F" w:rsidRPr="002928B3" w:rsidRDefault="0043776F" w:rsidP="0043776F">
      <w:pPr>
        <w:pStyle w:val="ListParagraph"/>
        <w:rPr>
          <w:rFonts w:ascii="Arial" w:hAnsi="Arial" w:cs="Arial"/>
          <w:bCs/>
          <w:sz w:val="24"/>
          <w:szCs w:val="24"/>
        </w:rPr>
      </w:pPr>
    </w:p>
    <w:p w:rsidR="0043776F" w:rsidRPr="002928B3" w:rsidRDefault="0043776F" w:rsidP="000D309D">
      <w:pPr>
        <w:pStyle w:val="ListParagraph"/>
        <w:numPr>
          <w:ilvl w:val="0"/>
          <w:numId w:val="19"/>
        </w:numPr>
        <w:tabs>
          <w:tab w:val="left" w:pos="990"/>
          <w:tab w:val="left" w:pos="1440"/>
        </w:tabs>
        <w:spacing w:after="0"/>
        <w:ind w:left="1440"/>
        <w:jc w:val="both"/>
        <w:rPr>
          <w:rFonts w:ascii="Arial" w:hAnsi="Arial" w:cs="Arial"/>
          <w:bCs/>
          <w:sz w:val="24"/>
          <w:szCs w:val="24"/>
        </w:rPr>
      </w:pPr>
      <w:r w:rsidRPr="002928B3">
        <w:rPr>
          <w:rFonts w:ascii="Arial" w:hAnsi="Arial" w:cs="Arial"/>
          <w:bCs/>
          <w:sz w:val="24"/>
          <w:szCs w:val="24"/>
        </w:rPr>
        <w:t xml:space="preserve">The lot shall be drawn in the presence of such contesting candidates and </w:t>
      </w:r>
      <w:proofErr w:type="spellStart"/>
      <w:r w:rsidRPr="002928B3">
        <w:rPr>
          <w:rFonts w:ascii="Arial" w:hAnsi="Arial" w:cs="Arial"/>
          <w:bCs/>
          <w:sz w:val="24"/>
          <w:szCs w:val="24"/>
        </w:rPr>
        <w:t>there</w:t>
      </w:r>
      <w:proofErr w:type="spellEnd"/>
      <w:r w:rsidRPr="002928B3">
        <w:rPr>
          <w:rFonts w:ascii="Arial" w:hAnsi="Arial" w:cs="Arial"/>
          <w:bCs/>
          <w:sz w:val="24"/>
          <w:szCs w:val="24"/>
        </w:rPr>
        <w:t xml:space="preserve"> election agents as may be present.</w:t>
      </w:r>
    </w:p>
    <w:p w:rsidR="0043776F" w:rsidRPr="002928B3" w:rsidRDefault="0043776F" w:rsidP="0043776F">
      <w:pPr>
        <w:pStyle w:val="ListParagraph"/>
        <w:rPr>
          <w:rFonts w:ascii="Arial" w:hAnsi="Arial" w:cs="Arial"/>
          <w:bCs/>
          <w:sz w:val="24"/>
          <w:szCs w:val="24"/>
        </w:rPr>
      </w:pPr>
    </w:p>
    <w:p w:rsidR="0043776F" w:rsidRPr="002928B3" w:rsidRDefault="0043776F" w:rsidP="000D309D">
      <w:pPr>
        <w:pStyle w:val="ListParagraph"/>
        <w:numPr>
          <w:ilvl w:val="0"/>
          <w:numId w:val="19"/>
        </w:numPr>
        <w:tabs>
          <w:tab w:val="left" w:pos="990"/>
          <w:tab w:val="left" w:pos="1440"/>
        </w:tabs>
        <w:spacing w:after="0"/>
        <w:ind w:left="1440"/>
        <w:jc w:val="both"/>
        <w:rPr>
          <w:rFonts w:ascii="Arial" w:hAnsi="Arial" w:cs="Arial"/>
          <w:bCs/>
          <w:sz w:val="24"/>
          <w:szCs w:val="24"/>
        </w:rPr>
      </w:pPr>
      <w:r w:rsidRPr="002928B3">
        <w:rPr>
          <w:rFonts w:ascii="Arial" w:hAnsi="Arial" w:cs="Arial"/>
          <w:bCs/>
          <w:sz w:val="24"/>
          <w:szCs w:val="24"/>
        </w:rPr>
        <w:t xml:space="preserve">The Returning Officer shall keep record of the proceedings in writing, and obtain there on the signatures of such candidates and election agents, as </w:t>
      </w:r>
      <w:r w:rsidRPr="002928B3">
        <w:rPr>
          <w:rFonts w:ascii="Arial" w:hAnsi="Arial" w:cs="Arial"/>
          <w:bCs/>
          <w:sz w:val="24"/>
          <w:szCs w:val="24"/>
        </w:rPr>
        <w:lastRenderedPageBreak/>
        <w:t>have been witness to the proceedings, and if any such person refuses to sign, such fact shall be recorded.</w:t>
      </w:r>
    </w:p>
    <w:p w:rsidR="000D309D" w:rsidRPr="002928B3" w:rsidRDefault="000D309D" w:rsidP="000D309D">
      <w:pPr>
        <w:pStyle w:val="ListParagraph"/>
        <w:rPr>
          <w:rFonts w:ascii="Arial" w:hAnsi="Arial" w:cs="Arial"/>
          <w:bCs/>
          <w:sz w:val="10"/>
          <w:szCs w:val="24"/>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u w:val="single"/>
        </w:rPr>
      </w:pPr>
      <w:r w:rsidRPr="002928B3">
        <w:rPr>
          <w:rFonts w:ascii="Arial" w:hAnsi="Arial" w:cs="Arial"/>
          <w:b/>
          <w:bCs/>
          <w:sz w:val="24"/>
          <w:szCs w:val="24"/>
          <w:u w:val="single"/>
        </w:rPr>
        <w:t>Oath of Office:</w:t>
      </w:r>
    </w:p>
    <w:p w:rsidR="000D309D" w:rsidRPr="002928B3" w:rsidRDefault="000D309D" w:rsidP="000D309D">
      <w:pPr>
        <w:tabs>
          <w:tab w:val="left" w:pos="990"/>
          <w:tab w:val="left" w:pos="1440"/>
        </w:tabs>
        <w:spacing w:after="0" w:line="360" w:lineRule="auto"/>
        <w:jc w:val="both"/>
        <w:rPr>
          <w:rFonts w:ascii="Arial" w:hAnsi="Arial" w:cs="Arial"/>
          <w:b/>
          <w:bCs/>
          <w:sz w:val="14"/>
          <w:szCs w:val="24"/>
          <w:u w:val="single"/>
        </w:rPr>
      </w:pPr>
    </w:p>
    <w:p w:rsidR="000D309D" w:rsidRPr="002928B3" w:rsidRDefault="000D309D" w:rsidP="003138AB">
      <w:pPr>
        <w:tabs>
          <w:tab w:val="left" w:pos="990"/>
          <w:tab w:val="left" w:pos="1440"/>
        </w:tabs>
        <w:spacing w:after="0"/>
        <w:ind w:left="1440"/>
        <w:jc w:val="both"/>
        <w:rPr>
          <w:rFonts w:ascii="Arial" w:hAnsi="Arial" w:cs="Arial"/>
          <w:bCs/>
          <w:sz w:val="24"/>
          <w:szCs w:val="24"/>
        </w:rPr>
      </w:pPr>
      <w:r w:rsidRPr="002928B3">
        <w:rPr>
          <w:rFonts w:ascii="Arial" w:hAnsi="Arial" w:cs="Arial"/>
          <w:bCs/>
          <w:sz w:val="24"/>
          <w:szCs w:val="24"/>
        </w:rPr>
        <w:t xml:space="preserve">The Returning Officer shall administer oath to the Chairman of the </w:t>
      </w:r>
      <w:r w:rsidR="00DB4E5D">
        <w:rPr>
          <w:rFonts w:ascii="Arial" w:hAnsi="Arial" w:cs="Arial"/>
          <w:bCs/>
          <w:sz w:val="24"/>
          <w:szCs w:val="24"/>
        </w:rPr>
        <w:t>V</w:t>
      </w:r>
      <w:r w:rsidRPr="002928B3">
        <w:rPr>
          <w:rFonts w:ascii="Arial" w:hAnsi="Arial" w:cs="Arial"/>
          <w:bCs/>
          <w:sz w:val="24"/>
          <w:szCs w:val="24"/>
        </w:rPr>
        <w:t xml:space="preserve">illage </w:t>
      </w:r>
      <w:r w:rsidR="00DB4E5D">
        <w:rPr>
          <w:rFonts w:ascii="Arial" w:hAnsi="Arial" w:cs="Arial"/>
          <w:bCs/>
          <w:sz w:val="24"/>
          <w:szCs w:val="24"/>
        </w:rPr>
        <w:t>or</w:t>
      </w:r>
      <w:r w:rsidRPr="002928B3">
        <w:rPr>
          <w:rFonts w:ascii="Arial" w:hAnsi="Arial" w:cs="Arial"/>
          <w:bCs/>
          <w:sz w:val="24"/>
          <w:szCs w:val="24"/>
        </w:rPr>
        <w:t xml:space="preserve"> </w:t>
      </w:r>
      <w:r w:rsidR="00DB4E5D" w:rsidRPr="002928B3">
        <w:rPr>
          <w:rFonts w:ascii="Arial" w:hAnsi="Arial" w:cs="Arial"/>
          <w:bCs/>
          <w:sz w:val="24"/>
          <w:szCs w:val="24"/>
        </w:rPr>
        <w:t>Neighbourhood Council.</w:t>
      </w:r>
    </w:p>
    <w:p w:rsidR="000D309D" w:rsidRPr="002928B3" w:rsidRDefault="000D309D" w:rsidP="000D309D">
      <w:pPr>
        <w:tabs>
          <w:tab w:val="left" w:pos="990"/>
          <w:tab w:val="left" w:pos="1440"/>
        </w:tabs>
        <w:spacing w:after="0" w:line="360" w:lineRule="auto"/>
        <w:jc w:val="both"/>
        <w:rPr>
          <w:rFonts w:ascii="Arial" w:hAnsi="Arial" w:cs="Arial"/>
          <w:bCs/>
          <w:sz w:val="24"/>
          <w:szCs w:val="24"/>
        </w:rPr>
      </w:pPr>
    </w:p>
    <w:p w:rsidR="000D309D" w:rsidRPr="002928B3" w:rsidRDefault="000D309D" w:rsidP="000D309D">
      <w:pPr>
        <w:tabs>
          <w:tab w:val="left" w:pos="990"/>
          <w:tab w:val="left" w:pos="1440"/>
        </w:tabs>
        <w:spacing w:after="0" w:line="360" w:lineRule="auto"/>
        <w:jc w:val="both"/>
        <w:rPr>
          <w:rFonts w:ascii="Arial" w:hAnsi="Arial" w:cs="Arial"/>
          <w:b/>
          <w:bCs/>
          <w:sz w:val="24"/>
          <w:szCs w:val="24"/>
        </w:rPr>
      </w:pPr>
      <w:r w:rsidRPr="002928B3">
        <w:rPr>
          <w:rFonts w:ascii="Arial" w:hAnsi="Arial" w:cs="Arial"/>
          <w:b/>
          <w:bCs/>
          <w:sz w:val="24"/>
          <w:szCs w:val="24"/>
        </w:rPr>
        <w:t>Note: All the above activities will be completed on the same day fixed for election.</w:t>
      </w:r>
    </w:p>
    <w:p w:rsidR="000D309D" w:rsidRPr="002928B3" w:rsidRDefault="000D309D" w:rsidP="000D309D">
      <w:pPr>
        <w:tabs>
          <w:tab w:val="left" w:pos="990"/>
          <w:tab w:val="left" w:pos="1440"/>
        </w:tabs>
        <w:spacing w:after="0" w:line="360" w:lineRule="auto"/>
        <w:jc w:val="both"/>
        <w:rPr>
          <w:rFonts w:ascii="Arial" w:hAnsi="Arial" w:cs="Arial"/>
          <w:bCs/>
          <w:sz w:val="24"/>
          <w:szCs w:val="24"/>
        </w:rPr>
      </w:pPr>
    </w:p>
    <w:p w:rsidR="000D309D" w:rsidRPr="002928B3" w:rsidRDefault="000D309D" w:rsidP="000D309D">
      <w:pPr>
        <w:tabs>
          <w:tab w:val="left" w:pos="990"/>
          <w:tab w:val="left" w:pos="1440"/>
        </w:tabs>
        <w:spacing w:after="0" w:line="360" w:lineRule="auto"/>
        <w:jc w:val="both"/>
        <w:rPr>
          <w:rFonts w:ascii="Arial" w:hAnsi="Arial" w:cs="Arial"/>
          <w:bCs/>
          <w:sz w:val="24"/>
          <w:szCs w:val="24"/>
        </w:rPr>
      </w:pPr>
    </w:p>
    <w:p w:rsidR="000D309D" w:rsidRPr="002928B3" w:rsidRDefault="000D309D" w:rsidP="000D309D">
      <w:pPr>
        <w:spacing w:line="360" w:lineRule="auto"/>
        <w:ind w:right="-18"/>
        <w:jc w:val="both"/>
        <w:rPr>
          <w:rFonts w:ascii="Arial" w:hAnsi="Arial" w:cs="Arial"/>
          <w:color w:val="000000" w:themeColor="text1"/>
          <w:sz w:val="10"/>
          <w:szCs w:val="24"/>
        </w:rPr>
      </w:pP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r w:rsidRPr="002928B3">
        <w:rPr>
          <w:rFonts w:ascii="Arial" w:hAnsi="Arial" w:cs="Arial"/>
          <w:bCs/>
          <w:sz w:val="24"/>
          <w:szCs w:val="24"/>
        </w:rPr>
        <w:tab/>
      </w:r>
    </w:p>
    <w:p w:rsidR="000D309D" w:rsidRPr="000D56EE" w:rsidRDefault="000D309D" w:rsidP="000D309D">
      <w:pPr>
        <w:spacing w:line="360" w:lineRule="auto"/>
        <w:ind w:right="-18"/>
        <w:jc w:val="both"/>
        <w:rPr>
          <w:rFonts w:ascii="Arial" w:hAnsi="Arial" w:cs="Arial"/>
          <w:color w:val="000000" w:themeColor="text1"/>
          <w:sz w:val="26"/>
          <w:szCs w:val="26"/>
        </w:rPr>
      </w:pPr>
    </w:p>
    <w:p w:rsidR="000D309D" w:rsidRPr="000D56EE" w:rsidRDefault="000D309D" w:rsidP="000D309D">
      <w:pPr>
        <w:spacing w:after="0" w:line="240" w:lineRule="auto"/>
        <w:ind w:left="3600" w:firstLine="720"/>
        <w:rPr>
          <w:rFonts w:ascii="Arial" w:hAnsi="Arial" w:cs="Arial"/>
          <w:b/>
          <w:smallCaps/>
          <w:sz w:val="28"/>
          <w:szCs w:val="24"/>
        </w:rPr>
      </w:pPr>
      <w:r w:rsidRPr="000D56EE">
        <w:rPr>
          <w:rFonts w:ascii="Arial" w:hAnsi="Arial" w:cs="Arial"/>
          <w:b/>
          <w:smallCaps/>
          <w:sz w:val="28"/>
          <w:szCs w:val="24"/>
        </w:rPr>
        <w:t xml:space="preserve">              </w:t>
      </w:r>
      <w:r>
        <w:rPr>
          <w:rFonts w:ascii="Arial" w:hAnsi="Arial" w:cs="Arial"/>
          <w:b/>
          <w:smallCaps/>
          <w:sz w:val="28"/>
          <w:szCs w:val="24"/>
        </w:rPr>
        <w:t xml:space="preserve">  </w:t>
      </w:r>
      <w:r w:rsidRPr="000D56EE">
        <w:rPr>
          <w:rFonts w:ascii="Arial" w:hAnsi="Arial" w:cs="Arial"/>
          <w:b/>
          <w:smallCaps/>
          <w:sz w:val="28"/>
          <w:szCs w:val="24"/>
        </w:rPr>
        <w:t xml:space="preserve"> </w:t>
      </w:r>
      <w:r>
        <w:rPr>
          <w:rFonts w:ascii="Arial" w:hAnsi="Arial" w:cs="Arial"/>
          <w:b/>
          <w:smallCaps/>
          <w:sz w:val="28"/>
          <w:szCs w:val="24"/>
        </w:rPr>
        <w:t xml:space="preserve">  </w:t>
      </w:r>
      <w:r w:rsidRPr="000D56EE">
        <w:rPr>
          <w:rFonts w:ascii="Arial" w:hAnsi="Arial" w:cs="Arial"/>
          <w:b/>
          <w:smallCaps/>
          <w:sz w:val="28"/>
          <w:szCs w:val="24"/>
        </w:rPr>
        <w:t xml:space="preserve"> Secretary to</w:t>
      </w:r>
    </w:p>
    <w:p w:rsidR="000D309D" w:rsidRPr="000D56EE" w:rsidRDefault="000D309D" w:rsidP="000D309D">
      <w:pPr>
        <w:spacing w:after="0" w:line="240" w:lineRule="auto"/>
        <w:jc w:val="right"/>
        <w:rPr>
          <w:rFonts w:ascii="Arial" w:hAnsi="Arial" w:cs="Arial"/>
          <w:b/>
          <w:smallCaps/>
          <w:sz w:val="28"/>
          <w:szCs w:val="24"/>
        </w:rPr>
      </w:pPr>
      <w:r w:rsidRPr="000D56EE">
        <w:rPr>
          <w:rFonts w:ascii="Arial" w:hAnsi="Arial" w:cs="Arial"/>
          <w:b/>
          <w:smallCaps/>
          <w:sz w:val="28"/>
          <w:szCs w:val="24"/>
        </w:rPr>
        <w:t xml:space="preserve">Government of the Khyber Pakhtunkhwa </w:t>
      </w:r>
    </w:p>
    <w:p w:rsidR="000D309D" w:rsidRPr="000D56EE" w:rsidRDefault="000D309D" w:rsidP="000D309D">
      <w:pPr>
        <w:spacing w:after="0" w:line="240" w:lineRule="auto"/>
        <w:jc w:val="center"/>
        <w:rPr>
          <w:rFonts w:ascii="Arial" w:hAnsi="Arial" w:cs="Arial"/>
          <w:b/>
          <w:smallCaps/>
          <w:sz w:val="28"/>
          <w:szCs w:val="24"/>
        </w:rPr>
      </w:pPr>
      <w:r w:rsidRPr="000D56EE">
        <w:rPr>
          <w:rFonts w:ascii="Arial" w:hAnsi="Arial" w:cs="Arial"/>
          <w:b/>
          <w:smallCaps/>
          <w:sz w:val="28"/>
          <w:szCs w:val="24"/>
        </w:rPr>
        <w:t xml:space="preserve">                                                                </w:t>
      </w:r>
      <w:r>
        <w:rPr>
          <w:rFonts w:ascii="Arial" w:hAnsi="Arial" w:cs="Arial"/>
          <w:b/>
          <w:smallCaps/>
          <w:sz w:val="28"/>
          <w:szCs w:val="24"/>
        </w:rPr>
        <w:t xml:space="preserve">   </w:t>
      </w:r>
      <w:r w:rsidRPr="000D56EE">
        <w:rPr>
          <w:rFonts w:ascii="Arial" w:hAnsi="Arial" w:cs="Arial"/>
          <w:b/>
          <w:smallCaps/>
          <w:sz w:val="28"/>
          <w:szCs w:val="24"/>
        </w:rPr>
        <w:t xml:space="preserve"> Local Government Election and Rural </w:t>
      </w:r>
    </w:p>
    <w:p w:rsidR="000D309D" w:rsidRPr="000D56EE" w:rsidRDefault="000D309D" w:rsidP="000D309D">
      <w:pPr>
        <w:spacing w:after="0" w:line="240" w:lineRule="auto"/>
        <w:ind w:left="4320" w:firstLine="720"/>
        <w:rPr>
          <w:rFonts w:ascii="Arial" w:hAnsi="Arial" w:cs="Arial"/>
          <w:b/>
          <w:smallCaps/>
          <w:sz w:val="28"/>
          <w:szCs w:val="24"/>
        </w:rPr>
      </w:pPr>
      <w:r w:rsidRPr="000D56EE">
        <w:rPr>
          <w:rFonts w:ascii="Arial" w:hAnsi="Arial" w:cs="Arial"/>
          <w:b/>
          <w:smallCaps/>
          <w:sz w:val="28"/>
          <w:szCs w:val="24"/>
        </w:rPr>
        <w:t xml:space="preserve"> Development Department</w:t>
      </w:r>
    </w:p>
    <w:p w:rsidR="000D309D" w:rsidRDefault="000D309D" w:rsidP="000D309D">
      <w:pPr>
        <w:spacing w:after="0" w:line="240" w:lineRule="auto"/>
        <w:ind w:left="90" w:hanging="90"/>
        <w:jc w:val="both"/>
        <w:rPr>
          <w:rFonts w:ascii="Arial" w:hAnsi="Arial" w:cs="Arial"/>
          <w:smallCaps/>
          <w:sz w:val="24"/>
          <w:szCs w:val="24"/>
        </w:rPr>
      </w:pPr>
      <w:r>
        <w:rPr>
          <w:rFonts w:ascii="Arial" w:hAnsi="Arial" w:cs="Arial"/>
          <w:smallCaps/>
          <w:sz w:val="24"/>
          <w:szCs w:val="24"/>
        </w:rPr>
        <w:t xml:space="preserve"> </w:t>
      </w:r>
    </w:p>
    <w:p w:rsidR="00387F01" w:rsidRPr="000D56EE" w:rsidRDefault="00387F01" w:rsidP="000D309D">
      <w:pPr>
        <w:tabs>
          <w:tab w:val="left" w:pos="990"/>
          <w:tab w:val="left" w:pos="1440"/>
        </w:tabs>
        <w:spacing w:after="0" w:line="360" w:lineRule="auto"/>
        <w:jc w:val="both"/>
        <w:rPr>
          <w:rFonts w:ascii="Arial" w:hAnsi="Arial" w:cs="Arial"/>
          <w:b/>
        </w:rPr>
      </w:pPr>
    </w:p>
    <w:sectPr w:rsidR="00387F01" w:rsidRPr="000D56EE" w:rsidSect="002E79B3">
      <w:headerReference w:type="default" r:id="rId8"/>
      <w:pgSz w:w="12240" w:h="20160" w:code="5"/>
      <w:pgMar w:top="662" w:right="1440" w:bottom="2160" w:left="1440" w:header="331" w:footer="59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4D" w:rsidRDefault="0036164D">
      <w:pPr>
        <w:spacing w:after="0" w:line="240" w:lineRule="auto"/>
      </w:pPr>
      <w:r>
        <w:separator/>
      </w:r>
    </w:p>
  </w:endnote>
  <w:endnote w:type="continuationSeparator" w:id="0">
    <w:p w:rsidR="0036164D" w:rsidRDefault="0036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4D" w:rsidRDefault="0036164D">
      <w:pPr>
        <w:spacing w:after="0" w:line="240" w:lineRule="auto"/>
      </w:pPr>
      <w:r>
        <w:separator/>
      </w:r>
    </w:p>
  </w:footnote>
  <w:footnote w:type="continuationSeparator" w:id="0">
    <w:p w:rsidR="0036164D" w:rsidRDefault="00361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Borders>
        <w:bottom w:val="dashSmallGap" w:sz="4" w:space="0" w:color="auto"/>
      </w:tblBorders>
      <w:tblLook w:val="01E0" w:firstRow="1" w:lastRow="1" w:firstColumn="1" w:lastColumn="1" w:noHBand="0" w:noVBand="0"/>
    </w:tblPr>
    <w:tblGrid>
      <w:gridCol w:w="1980"/>
      <w:gridCol w:w="7020"/>
    </w:tblGrid>
    <w:tr w:rsidR="002E79B3" w:rsidRPr="002928B3" w:rsidTr="0016286A">
      <w:trPr>
        <w:trHeight w:val="1451"/>
      </w:trPr>
      <w:tc>
        <w:tcPr>
          <w:tcW w:w="1980" w:type="dxa"/>
        </w:tcPr>
        <w:p w:rsidR="002E79B3" w:rsidRPr="002928B3" w:rsidRDefault="002E79B3" w:rsidP="002E79B3">
          <w:pPr>
            <w:spacing w:after="0" w:line="240" w:lineRule="auto"/>
            <w:rPr>
              <w:rFonts w:ascii="Arial" w:hAnsi="Arial" w:cs="Arial"/>
              <w:sz w:val="28"/>
              <w:szCs w:val="28"/>
            </w:rPr>
          </w:pPr>
          <w:r w:rsidRPr="002928B3">
            <w:rPr>
              <w:rFonts w:ascii="Arial" w:hAnsi="Arial" w:cs="Arial"/>
              <w:noProof/>
              <w:sz w:val="28"/>
              <w:szCs w:val="28"/>
            </w:rPr>
            <w:drawing>
              <wp:anchor distT="0" distB="0" distL="114300" distR="114300" simplePos="0" relativeHeight="251659264" behindDoc="0" locked="0" layoutInCell="1" allowOverlap="1" wp14:anchorId="65F49071" wp14:editId="7256331D">
                <wp:simplePos x="0" y="0"/>
                <wp:positionH relativeFrom="column">
                  <wp:posOffset>46005</wp:posOffset>
                </wp:positionH>
                <wp:positionV relativeFrom="paragraph">
                  <wp:posOffset>17060</wp:posOffset>
                </wp:positionV>
                <wp:extent cx="911376" cy="934872"/>
                <wp:effectExtent l="19050" t="0" r="3024" b="0"/>
                <wp:wrapNone/>
                <wp:docPr id="1" name="Picture 1" descr="C:\Users\EPIC15\Desktop\Khyber Pakhtunkhwa 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C15\Desktop\Khyber Pakhtunkhwa Insignia.jpg"/>
                        <pic:cNvPicPr>
                          <a:picLocks noChangeAspect="1" noChangeArrowheads="1"/>
                        </pic:cNvPicPr>
                      </pic:nvPicPr>
                      <pic:blipFill>
                        <a:blip r:embed="rId1" cstate="print"/>
                        <a:srcRect/>
                        <a:stretch>
                          <a:fillRect/>
                        </a:stretch>
                      </pic:blipFill>
                      <pic:spPr bwMode="auto">
                        <a:xfrm>
                          <a:off x="0" y="0"/>
                          <a:ext cx="911376" cy="934872"/>
                        </a:xfrm>
                        <a:prstGeom prst="rect">
                          <a:avLst/>
                        </a:prstGeom>
                        <a:noFill/>
                        <a:ln w="9525">
                          <a:noFill/>
                          <a:miter lim="800000"/>
                          <a:headEnd/>
                          <a:tailEnd/>
                        </a:ln>
                      </pic:spPr>
                    </pic:pic>
                  </a:graphicData>
                </a:graphic>
              </wp:anchor>
            </w:drawing>
          </w:r>
        </w:p>
      </w:tc>
      <w:tc>
        <w:tcPr>
          <w:tcW w:w="7020" w:type="dxa"/>
        </w:tcPr>
        <w:p w:rsidR="002E79B3" w:rsidRPr="002928B3" w:rsidRDefault="002E79B3" w:rsidP="002E79B3">
          <w:pPr>
            <w:spacing w:after="0" w:line="240" w:lineRule="auto"/>
            <w:ind w:left="1440"/>
            <w:jc w:val="center"/>
            <w:rPr>
              <w:rFonts w:ascii="Arial" w:hAnsi="Arial" w:cs="Arial"/>
              <w:b/>
              <w:smallCaps/>
              <w:spacing w:val="10"/>
              <w:sz w:val="28"/>
              <w:szCs w:val="28"/>
            </w:rPr>
          </w:pPr>
        </w:p>
        <w:p w:rsidR="002E79B3" w:rsidRPr="002928B3" w:rsidRDefault="002E79B3" w:rsidP="002E79B3">
          <w:pPr>
            <w:spacing w:after="0" w:line="240" w:lineRule="auto"/>
            <w:jc w:val="center"/>
            <w:rPr>
              <w:rFonts w:ascii="Arial" w:hAnsi="Arial" w:cs="Arial"/>
              <w:b/>
              <w:smallCaps/>
              <w:spacing w:val="10"/>
              <w:sz w:val="28"/>
              <w:szCs w:val="28"/>
            </w:rPr>
          </w:pPr>
          <w:r w:rsidRPr="002928B3">
            <w:rPr>
              <w:rFonts w:ascii="Arial" w:hAnsi="Arial" w:cs="Arial"/>
              <w:b/>
              <w:smallCaps/>
              <w:spacing w:val="10"/>
              <w:sz w:val="28"/>
              <w:szCs w:val="28"/>
            </w:rPr>
            <w:t>Government of Khyber Pakhtunkhwa</w:t>
          </w:r>
        </w:p>
        <w:p w:rsidR="002E79B3" w:rsidRPr="002928B3" w:rsidRDefault="002E79B3" w:rsidP="002E79B3">
          <w:pPr>
            <w:spacing w:after="0" w:line="240" w:lineRule="auto"/>
            <w:jc w:val="center"/>
            <w:rPr>
              <w:rFonts w:ascii="Arial" w:hAnsi="Arial" w:cs="Arial"/>
              <w:b/>
              <w:smallCaps/>
              <w:spacing w:val="10"/>
              <w:sz w:val="28"/>
              <w:szCs w:val="28"/>
            </w:rPr>
          </w:pPr>
          <w:r w:rsidRPr="002928B3">
            <w:rPr>
              <w:rFonts w:ascii="Arial" w:hAnsi="Arial" w:cs="Arial"/>
              <w:b/>
              <w:smallCaps/>
              <w:spacing w:val="10"/>
              <w:sz w:val="28"/>
              <w:szCs w:val="28"/>
            </w:rPr>
            <w:t>Local Government, Elections &amp; Rural Development Department</w:t>
          </w:r>
        </w:p>
        <w:p w:rsidR="002E79B3" w:rsidRPr="002928B3" w:rsidRDefault="002E79B3" w:rsidP="002E79B3">
          <w:pPr>
            <w:spacing w:after="0" w:line="240" w:lineRule="auto"/>
            <w:ind w:left="1440"/>
            <w:jc w:val="center"/>
            <w:rPr>
              <w:rFonts w:ascii="Arial" w:hAnsi="Arial" w:cs="Arial"/>
              <w:smallCaps/>
              <w:sz w:val="14"/>
              <w:szCs w:val="28"/>
            </w:rPr>
          </w:pPr>
        </w:p>
      </w:tc>
    </w:tr>
  </w:tbl>
  <w:p w:rsidR="002E79B3" w:rsidRPr="002E79B3" w:rsidRDefault="002E79B3" w:rsidP="002E79B3">
    <w:pPr>
      <w:spacing w:after="0" w:line="240" w:lineRule="auto"/>
      <w:rPr>
        <w:rFonts w:ascii="Arial" w:hAnsi="Arial" w:cs="Arial"/>
        <w:sz w:val="3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D3C"/>
    <w:multiLevelType w:val="hybridMultilevel"/>
    <w:tmpl w:val="8C342D6C"/>
    <w:lvl w:ilvl="0" w:tplc="81D4107C">
      <w:start w:val="1"/>
      <w:numFmt w:val="lowerRoman"/>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831CEC"/>
    <w:multiLevelType w:val="hybridMultilevel"/>
    <w:tmpl w:val="6F3259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25CE"/>
    <w:multiLevelType w:val="hybridMultilevel"/>
    <w:tmpl w:val="2EEA2DA6"/>
    <w:lvl w:ilvl="0" w:tplc="D878F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A701F"/>
    <w:multiLevelType w:val="hybridMultilevel"/>
    <w:tmpl w:val="417ECB86"/>
    <w:lvl w:ilvl="0" w:tplc="2332BCF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C396B7D"/>
    <w:multiLevelType w:val="hybridMultilevel"/>
    <w:tmpl w:val="C8A291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4B1F28"/>
    <w:multiLevelType w:val="hybridMultilevel"/>
    <w:tmpl w:val="4F700972"/>
    <w:lvl w:ilvl="0" w:tplc="75500EE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1A27AC0"/>
    <w:multiLevelType w:val="hybridMultilevel"/>
    <w:tmpl w:val="C6505F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3855810"/>
    <w:multiLevelType w:val="hybridMultilevel"/>
    <w:tmpl w:val="97D8BBB4"/>
    <w:lvl w:ilvl="0" w:tplc="9834AFF0">
      <w:start w:val="1"/>
      <w:numFmt w:val="decimal"/>
      <w:lvlText w:val="%1."/>
      <w:lvlJc w:val="left"/>
      <w:pPr>
        <w:tabs>
          <w:tab w:val="num" w:pos="1440"/>
        </w:tabs>
        <w:ind w:left="1440" w:hanging="720"/>
      </w:pPr>
      <w:rPr>
        <w:rFonts w:hint="default"/>
        <w:i w:val="0"/>
        <w:sz w:val="22"/>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nsid w:val="2BAF1235"/>
    <w:multiLevelType w:val="hybridMultilevel"/>
    <w:tmpl w:val="40845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C63715"/>
    <w:multiLevelType w:val="hybridMultilevel"/>
    <w:tmpl w:val="D6EC97C4"/>
    <w:lvl w:ilvl="0" w:tplc="FDEE27C6">
      <w:start w:val="1"/>
      <w:numFmt w:val="decimal"/>
      <w:lvlText w:val="%1."/>
      <w:lvlJc w:val="left"/>
      <w:pPr>
        <w:ind w:left="720" w:hanging="360"/>
      </w:pPr>
      <w:rPr>
        <w:rFonts w:asciiTheme="minorHAnsi" w:eastAsiaTheme="minorHAnsi" w:hAnsiTheme="minorHAnsi" w:cstheme="minorBidi"/>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832F4"/>
    <w:multiLevelType w:val="hybridMultilevel"/>
    <w:tmpl w:val="D9F635EE"/>
    <w:lvl w:ilvl="0" w:tplc="C608C20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27F59"/>
    <w:multiLevelType w:val="hybridMultilevel"/>
    <w:tmpl w:val="9CC80E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45C4E"/>
    <w:multiLevelType w:val="hybridMultilevel"/>
    <w:tmpl w:val="87483DCC"/>
    <w:lvl w:ilvl="0" w:tplc="0F9880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730FE"/>
    <w:multiLevelType w:val="hybridMultilevel"/>
    <w:tmpl w:val="8258D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574EC"/>
    <w:multiLevelType w:val="hybridMultilevel"/>
    <w:tmpl w:val="128CC9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A621B8"/>
    <w:multiLevelType w:val="hybridMultilevel"/>
    <w:tmpl w:val="BF78F238"/>
    <w:lvl w:ilvl="0" w:tplc="F3C0BD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05816"/>
    <w:multiLevelType w:val="hybridMultilevel"/>
    <w:tmpl w:val="F368A780"/>
    <w:lvl w:ilvl="0" w:tplc="95DCB692">
      <w:start w:val="1"/>
      <w:numFmt w:val="decimal"/>
      <w:lvlText w:val="%1."/>
      <w:lvlJc w:val="left"/>
      <w:pPr>
        <w:tabs>
          <w:tab w:val="num" w:pos="2150"/>
        </w:tabs>
        <w:ind w:left="2150" w:hanging="720"/>
      </w:pPr>
      <w:rPr>
        <w:rFonts w:hint="default"/>
      </w:rPr>
    </w:lvl>
    <w:lvl w:ilvl="1" w:tplc="04090019">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num w:numId="1">
    <w:abstractNumId w:val="2"/>
  </w:num>
  <w:num w:numId="2">
    <w:abstractNumId w:val="16"/>
  </w:num>
  <w:num w:numId="3">
    <w:abstractNumId w:val="7"/>
  </w:num>
  <w:num w:numId="4">
    <w:abstractNumId w:val="13"/>
  </w:num>
  <w:num w:numId="5">
    <w:abstractNumId w:val="15"/>
  </w:num>
  <w:num w:numId="6">
    <w:abstractNumId w:val="11"/>
  </w:num>
  <w:num w:numId="7">
    <w:abstractNumId w:val="9"/>
  </w:num>
  <w:num w:numId="8">
    <w:abstractNumId w:val="1"/>
  </w:num>
  <w:num w:numId="9">
    <w:abstractNumId w:val="12"/>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4"/>
  </w:num>
  <w:num w:numId="17">
    <w:abstractNumId w:val="5"/>
  </w:num>
  <w:num w:numId="18">
    <w:abstractNumId w:val="3"/>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01"/>
    <w:rsid w:val="000149B0"/>
    <w:rsid w:val="00017E80"/>
    <w:rsid w:val="000539A9"/>
    <w:rsid w:val="00053C6D"/>
    <w:rsid w:val="00054DB8"/>
    <w:rsid w:val="000A0BA5"/>
    <w:rsid w:val="000A79BA"/>
    <w:rsid w:val="000B0079"/>
    <w:rsid w:val="000C5B7E"/>
    <w:rsid w:val="000D1342"/>
    <w:rsid w:val="000D309D"/>
    <w:rsid w:val="000D5504"/>
    <w:rsid w:val="000D56EE"/>
    <w:rsid w:val="000D5C92"/>
    <w:rsid w:val="000E3CC3"/>
    <w:rsid w:val="000E6C86"/>
    <w:rsid w:val="000F1BBD"/>
    <w:rsid w:val="000F2816"/>
    <w:rsid w:val="000F2C2F"/>
    <w:rsid w:val="00104AE0"/>
    <w:rsid w:val="00115CFB"/>
    <w:rsid w:val="0012568A"/>
    <w:rsid w:val="00132B53"/>
    <w:rsid w:val="0014036B"/>
    <w:rsid w:val="00151882"/>
    <w:rsid w:val="0015311F"/>
    <w:rsid w:val="0016519E"/>
    <w:rsid w:val="001A1443"/>
    <w:rsid w:val="001A60E9"/>
    <w:rsid w:val="001A75EA"/>
    <w:rsid w:val="001B144D"/>
    <w:rsid w:val="001B2AF0"/>
    <w:rsid w:val="001B5D4E"/>
    <w:rsid w:val="001C432C"/>
    <w:rsid w:val="001E63A1"/>
    <w:rsid w:val="001E74BB"/>
    <w:rsid w:val="001F325C"/>
    <w:rsid w:val="002039D7"/>
    <w:rsid w:val="00204B1B"/>
    <w:rsid w:val="0020507F"/>
    <w:rsid w:val="00210590"/>
    <w:rsid w:val="00221E4B"/>
    <w:rsid w:val="00227D13"/>
    <w:rsid w:val="002331AA"/>
    <w:rsid w:val="002573FC"/>
    <w:rsid w:val="002636EF"/>
    <w:rsid w:val="002743D2"/>
    <w:rsid w:val="00276EC1"/>
    <w:rsid w:val="002927C6"/>
    <w:rsid w:val="002928B3"/>
    <w:rsid w:val="002B138E"/>
    <w:rsid w:val="002B4151"/>
    <w:rsid w:val="002C3D04"/>
    <w:rsid w:val="002D6C80"/>
    <w:rsid w:val="002E79B3"/>
    <w:rsid w:val="002F4F70"/>
    <w:rsid w:val="003132F7"/>
    <w:rsid w:val="003138AB"/>
    <w:rsid w:val="00334A08"/>
    <w:rsid w:val="00337DCD"/>
    <w:rsid w:val="00355434"/>
    <w:rsid w:val="003607C5"/>
    <w:rsid w:val="0036164D"/>
    <w:rsid w:val="00376D4B"/>
    <w:rsid w:val="00387F01"/>
    <w:rsid w:val="003A07BD"/>
    <w:rsid w:val="003A17EA"/>
    <w:rsid w:val="003A57DF"/>
    <w:rsid w:val="003A7E44"/>
    <w:rsid w:val="003B6643"/>
    <w:rsid w:val="003C02E3"/>
    <w:rsid w:val="003C0BE2"/>
    <w:rsid w:val="003D420F"/>
    <w:rsid w:val="003E604A"/>
    <w:rsid w:val="00406509"/>
    <w:rsid w:val="004144CA"/>
    <w:rsid w:val="00417523"/>
    <w:rsid w:val="004347E8"/>
    <w:rsid w:val="004355C4"/>
    <w:rsid w:val="0043713A"/>
    <w:rsid w:val="0043776F"/>
    <w:rsid w:val="00445BD8"/>
    <w:rsid w:val="004616F0"/>
    <w:rsid w:val="00461D8E"/>
    <w:rsid w:val="00473A61"/>
    <w:rsid w:val="00481309"/>
    <w:rsid w:val="00491BC4"/>
    <w:rsid w:val="004A5CF5"/>
    <w:rsid w:val="004B4219"/>
    <w:rsid w:val="004B726C"/>
    <w:rsid w:val="004C2DEB"/>
    <w:rsid w:val="004E0D74"/>
    <w:rsid w:val="00501111"/>
    <w:rsid w:val="0050158D"/>
    <w:rsid w:val="00510D60"/>
    <w:rsid w:val="00531174"/>
    <w:rsid w:val="005334DB"/>
    <w:rsid w:val="00533C90"/>
    <w:rsid w:val="00550F53"/>
    <w:rsid w:val="00564D1B"/>
    <w:rsid w:val="00565C32"/>
    <w:rsid w:val="00577874"/>
    <w:rsid w:val="00577FBC"/>
    <w:rsid w:val="0058296C"/>
    <w:rsid w:val="005A1FDF"/>
    <w:rsid w:val="005B4D5A"/>
    <w:rsid w:val="005B5E15"/>
    <w:rsid w:val="005D0BF2"/>
    <w:rsid w:val="005E7873"/>
    <w:rsid w:val="005F3A68"/>
    <w:rsid w:val="005F5198"/>
    <w:rsid w:val="00620977"/>
    <w:rsid w:val="00625760"/>
    <w:rsid w:val="006377FB"/>
    <w:rsid w:val="00646FC7"/>
    <w:rsid w:val="00660E85"/>
    <w:rsid w:val="006632B7"/>
    <w:rsid w:val="00671272"/>
    <w:rsid w:val="00671D9E"/>
    <w:rsid w:val="00673F89"/>
    <w:rsid w:val="00677AF4"/>
    <w:rsid w:val="006820D9"/>
    <w:rsid w:val="006A454F"/>
    <w:rsid w:val="006B1245"/>
    <w:rsid w:val="006D4EE6"/>
    <w:rsid w:val="006E2CE7"/>
    <w:rsid w:val="006E2EE0"/>
    <w:rsid w:val="006E747A"/>
    <w:rsid w:val="00700755"/>
    <w:rsid w:val="00701D9B"/>
    <w:rsid w:val="007127A1"/>
    <w:rsid w:val="00724426"/>
    <w:rsid w:val="00732BBF"/>
    <w:rsid w:val="00746479"/>
    <w:rsid w:val="007649CE"/>
    <w:rsid w:val="00773CC2"/>
    <w:rsid w:val="00792AD7"/>
    <w:rsid w:val="00797144"/>
    <w:rsid w:val="007A38B1"/>
    <w:rsid w:val="007C4489"/>
    <w:rsid w:val="007C4905"/>
    <w:rsid w:val="007D3CCE"/>
    <w:rsid w:val="007F0D26"/>
    <w:rsid w:val="0082044D"/>
    <w:rsid w:val="008224C8"/>
    <w:rsid w:val="008239C9"/>
    <w:rsid w:val="0082444C"/>
    <w:rsid w:val="00831D04"/>
    <w:rsid w:val="008336BC"/>
    <w:rsid w:val="008432C0"/>
    <w:rsid w:val="00854A0B"/>
    <w:rsid w:val="00860099"/>
    <w:rsid w:val="008609D9"/>
    <w:rsid w:val="00861B6E"/>
    <w:rsid w:val="00866A6C"/>
    <w:rsid w:val="008806EC"/>
    <w:rsid w:val="0089406A"/>
    <w:rsid w:val="008A077F"/>
    <w:rsid w:val="008A20E7"/>
    <w:rsid w:val="008B5ED1"/>
    <w:rsid w:val="008C4723"/>
    <w:rsid w:val="008D305A"/>
    <w:rsid w:val="008D7EBE"/>
    <w:rsid w:val="008F1B0B"/>
    <w:rsid w:val="008F75DF"/>
    <w:rsid w:val="00900EAE"/>
    <w:rsid w:val="0090143E"/>
    <w:rsid w:val="00902353"/>
    <w:rsid w:val="00902E42"/>
    <w:rsid w:val="0091261D"/>
    <w:rsid w:val="00913120"/>
    <w:rsid w:val="00915080"/>
    <w:rsid w:val="009204E8"/>
    <w:rsid w:val="00950E0C"/>
    <w:rsid w:val="0095739C"/>
    <w:rsid w:val="00963947"/>
    <w:rsid w:val="00976A21"/>
    <w:rsid w:val="009A5C25"/>
    <w:rsid w:val="009B1FC1"/>
    <w:rsid w:val="009B52BE"/>
    <w:rsid w:val="009B7099"/>
    <w:rsid w:val="009D5D9D"/>
    <w:rsid w:val="00A108AA"/>
    <w:rsid w:val="00A1695F"/>
    <w:rsid w:val="00A267FB"/>
    <w:rsid w:val="00A3170E"/>
    <w:rsid w:val="00A35059"/>
    <w:rsid w:val="00A460A3"/>
    <w:rsid w:val="00A46848"/>
    <w:rsid w:val="00A50EE7"/>
    <w:rsid w:val="00A53B74"/>
    <w:rsid w:val="00A672A8"/>
    <w:rsid w:val="00A757A0"/>
    <w:rsid w:val="00A92A2F"/>
    <w:rsid w:val="00A95F4E"/>
    <w:rsid w:val="00A97C99"/>
    <w:rsid w:val="00AA21AA"/>
    <w:rsid w:val="00AB58A5"/>
    <w:rsid w:val="00AB58C5"/>
    <w:rsid w:val="00AB7536"/>
    <w:rsid w:val="00AC33F3"/>
    <w:rsid w:val="00AE6716"/>
    <w:rsid w:val="00AF0366"/>
    <w:rsid w:val="00AF2DA9"/>
    <w:rsid w:val="00AF4EB8"/>
    <w:rsid w:val="00B01EE5"/>
    <w:rsid w:val="00B024CF"/>
    <w:rsid w:val="00B31A69"/>
    <w:rsid w:val="00B322A8"/>
    <w:rsid w:val="00B35F74"/>
    <w:rsid w:val="00B439C2"/>
    <w:rsid w:val="00B456CB"/>
    <w:rsid w:val="00B52845"/>
    <w:rsid w:val="00B53B62"/>
    <w:rsid w:val="00B56186"/>
    <w:rsid w:val="00B6442B"/>
    <w:rsid w:val="00B770DD"/>
    <w:rsid w:val="00B9709E"/>
    <w:rsid w:val="00BD629F"/>
    <w:rsid w:val="00BE046C"/>
    <w:rsid w:val="00BE503E"/>
    <w:rsid w:val="00BF0D2C"/>
    <w:rsid w:val="00BF4A6D"/>
    <w:rsid w:val="00C019D6"/>
    <w:rsid w:val="00C14F04"/>
    <w:rsid w:val="00C23856"/>
    <w:rsid w:val="00C269C2"/>
    <w:rsid w:val="00C45616"/>
    <w:rsid w:val="00C4745C"/>
    <w:rsid w:val="00C476B7"/>
    <w:rsid w:val="00C51899"/>
    <w:rsid w:val="00C57F9B"/>
    <w:rsid w:val="00C62622"/>
    <w:rsid w:val="00C6457D"/>
    <w:rsid w:val="00C652EE"/>
    <w:rsid w:val="00C71195"/>
    <w:rsid w:val="00C8364D"/>
    <w:rsid w:val="00CB1931"/>
    <w:rsid w:val="00CB76C0"/>
    <w:rsid w:val="00CD051F"/>
    <w:rsid w:val="00CD3D16"/>
    <w:rsid w:val="00CE0ADD"/>
    <w:rsid w:val="00CF1876"/>
    <w:rsid w:val="00D025B5"/>
    <w:rsid w:val="00D030A8"/>
    <w:rsid w:val="00D03B47"/>
    <w:rsid w:val="00D06B9D"/>
    <w:rsid w:val="00D14C6E"/>
    <w:rsid w:val="00D3206B"/>
    <w:rsid w:val="00D32DA7"/>
    <w:rsid w:val="00D40A7E"/>
    <w:rsid w:val="00D526BA"/>
    <w:rsid w:val="00D55731"/>
    <w:rsid w:val="00D720A6"/>
    <w:rsid w:val="00D74F0B"/>
    <w:rsid w:val="00D84118"/>
    <w:rsid w:val="00DA1C90"/>
    <w:rsid w:val="00DA2FEC"/>
    <w:rsid w:val="00DB4E5D"/>
    <w:rsid w:val="00DC0267"/>
    <w:rsid w:val="00DC1649"/>
    <w:rsid w:val="00DC1D3F"/>
    <w:rsid w:val="00DC4591"/>
    <w:rsid w:val="00DC5A37"/>
    <w:rsid w:val="00DC6441"/>
    <w:rsid w:val="00DD1D58"/>
    <w:rsid w:val="00DD60B1"/>
    <w:rsid w:val="00DE1A6B"/>
    <w:rsid w:val="00DF6AE7"/>
    <w:rsid w:val="00DF703C"/>
    <w:rsid w:val="00E01A6A"/>
    <w:rsid w:val="00E03C02"/>
    <w:rsid w:val="00E2130E"/>
    <w:rsid w:val="00E25653"/>
    <w:rsid w:val="00E37566"/>
    <w:rsid w:val="00E6452A"/>
    <w:rsid w:val="00E85497"/>
    <w:rsid w:val="00E90BAF"/>
    <w:rsid w:val="00E96452"/>
    <w:rsid w:val="00E96ECE"/>
    <w:rsid w:val="00EA4244"/>
    <w:rsid w:val="00EA6BF8"/>
    <w:rsid w:val="00EA6FBA"/>
    <w:rsid w:val="00EB179E"/>
    <w:rsid w:val="00EB7B88"/>
    <w:rsid w:val="00EF5E16"/>
    <w:rsid w:val="00F07CEA"/>
    <w:rsid w:val="00F205E0"/>
    <w:rsid w:val="00F22361"/>
    <w:rsid w:val="00F22905"/>
    <w:rsid w:val="00F814B6"/>
    <w:rsid w:val="00F81837"/>
    <w:rsid w:val="00F9186F"/>
    <w:rsid w:val="00FA3745"/>
    <w:rsid w:val="00FB6B2B"/>
    <w:rsid w:val="00FE519B"/>
    <w:rsid w:val="00FE69EC"/>
    <w:rsid w:val="00FF489B"/>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39B58-F09F-4E87-AD96-092FA4C2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01"/>
    <w:pPr>
      <w:spacing w:after="200"/>
    </w:pPr>
    <w:rPr>
      <w:rFonts w:ascii="Calibri" w:eastAsia="Times New Roman" w:hAnsi="Calibri" w:cs="Times New Roman"/>
      <w:sz w:val="22"/>
    </w:rPr>
  </w:style>
  <w:style w:type="paragraph" w:styleId="Heading1">
    <w:name w:val="heading 1"/>
    <w:basedOn w:val="Normal"/>
    <w:next w:val="Normal"/>
    <w:link w:val="Heading1Char"/>
    <w:uiPriority w:val="99"/>
    <w:qFormat/>
    <w:rsid w:val="00FF494D"/>
    <w:pPr>
      <w:keepNext/>
      <w:spacing w:after="0" w:line="240" w:lineRule="auto"/>
      <w:jc w:val="center"/>
      <w:outlineLvl w:val="0"/>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7F01"/>
    <w:pPr>
      <w:ind w:left="720"/>
      <w:contextualSpacing/>
    </w:pPr>
  </w:style>
  <w:style w:type="table" w:styleId="TableGrid">
    <w:name w:val="Table Grid"/>
    <w:basedOn w:val="TableNormal"/>
    <w:uiPriority w:val="59"/>
    <w:rsid w:val="00387F0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387F01"/>
    <w:pPr>
      <w:spacing w:after="0" w:line="360" w:lineRule="auto"/>
      <w:jc w:val="both"/>
    </w:pPr>
    <w:rPr>
      <w:rFonts w:ascii="Times New Roman" w:hAnsi="Times New Roman"/>
      <w:i/>
      <w:sz w:val="28"/>
      <w:szCs w:val="20"/>
    </w:rPr>
  </w:style>
  <w:style w:type="character" w:customStyle="1" w:styleId="BodyTextChar">
    <w:name w:val="Body Text Char"/>
    <w:basedOn w:val="DefaultParagraphFont"/>
    <w:link w:val="BodyText"/>
    <w:semiHidden/>
    <w:rsid w:val="00387F01"/>
    <w:rPr>
      <w:rFonts w:ascii="Times New Roman" w:eastAsia="Times New Roman" w:hAnsi="Times New Roman" w:cs="Times New Roman"/>
      <w:i/>
      <w:sz w:val="28"/>
      <w:szCs w:val="20"/>
    </w:rPr>
  </w:style>
  <w:style w:type="paragraph" w:styleId="Header">
    <w:name w:val="header"/>
    <w:basedOn w:val="Normal"/>
    <w:link w:val="HeaderChar"/>
    <w:uiPriority w:val="99"/>
    <w:unhideWhenUsed/>
    <w:rsid w:val="00387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01"/>
    <w:rPr>
      <w:rFonts w:ascii="Calibri" w:eastAsia="Times New Roman" w:hAnsi="Calibri" w:cs="Times New Roman"/>
      <w:sz w:val="22"/>
    </w:rPr>
  </w:style>
  <w:style w:type="paragraph" w:styleId="Footer">
    <w:name w:val="footer"/>
    <w:basedOn w:val="Normal"/>
    <w:link w:val="FooterChar"/>
    <w:uiPriority w:val="99"/>
    <w:unhideWhenUsed/>
    <w:rsid w:val="00387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01"/>
    <w:rPr>
      <w:rFonts w:ascii="Calibri" w:eastAsia="Times New Roman" w:hAnsi="Calibri" w:cs="Times New Roman"/>
      <w:sz w:val="22"/>
    </w:rPr>
  </w:style>
  <w:style w:type="paragraph" w:styleId="NoSpacing">
    <w:name w:val="No Spacing"/>
    <w:uiPriority w:val="1"/>
    <w:qFormat/>
    <w:rsid w:val="00387F01"/>
    <w:pPr>
      <w:spacing w:line="240" w:lineRule="auto"/>
    </w:pPr>
    <w:rPr>
      <w:rFonts w:asciiTheme="minorHAnsi" w:hAnsiTheme="minorHAnsi"/>
      <w:sz w:val="22"/>
    </w:rPr>
  </w:style>
  <w:style w:type="character" w:customStyle="1" w:styleId="PageNumber1">
    <w:name w:val="Page Number1"/>
    <w:rsid w:val="00854A0B"/>
    <w:rPr>
      <w:lang w:val="en-US"/>
    </w:rPr>
  </w:style>
  <w:style w:type="character" w:customStyle="1" w:styleId="ListParagraphChar">
    <w:name w:val="List Paragraph Char"/>
    <w:basedOn w:val="DefaultParagraphFont"/>
    <w:link w:val="ListParagraph"/>
    <w:uiPriority w:val="34"/>
    <w:rsid w:val="00854A0B"/>
    <w:rPr>
      <w:rFonts w:ascii="Calibri" w:eastAsia="Times New Roman" w:hAnsi="Calibri" w:cs="Times New Roman"/>
      <w:sz w:val="22"/>
    </w:rPr>
  </w:style>
  <w:style w:type="paragraph" w:styleId="BalloonText">
    <w:name w:val="Balloon Text"/>
    <w:basedOn w:val="Normal"/>
    <w:link w:val="BalloonTextChar"/>
    <w:uiPriority w:val="99"/>
    <w:semiHidden/>
    <w:unhideWhenUsed/>
    <w:rsid w:val="008B5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ED1"/>
    <w:rPr>
      <w:rFonts w:ascii="Segoe UI" w:eastAsia="Times New Roman" w:hAnsi="Segoe UI" w:cs="Segoe UI"/>
      <w:sz w:val="18"/>
      <w:szCs w:val="18"/>
    </w:rPr>
  </w:style>
  <w:style w:type="character" w:customStyle="1" w:styleId="Heading1Char">
    <w:name w:val="Heading 1 Char"/>
    <w:basedOn w:val="DefaultParagraphFont"/>
    <w:link w:val="Heading1"/>
    <w:uiPriority w:val="99"/>
    <w:rsid w:val="00FF494D"/>
    <w:rPr>
      <w:rFonts w:ascii="Times New Roman" w:eastAsia="Times New Roman" w:hAnsi="Times New Roman"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57956">
      <w:bodyDiv w:val="1"/>
      <w:marLeft w:val="0"/>
      <w:marRight w:val="0"/>
      <w:marTop w:val="0"/>
      <w:marBottom w:val="0"/>
      <w:divBdr>
        <w:top w:val="none" w:sz="0" w:space="0" w:color="auto"/>
        <w:left w:val="none" w:sz="0" w:space="0" w:color="auto"/>
        <w:bottom w:val="none" w:sz="0" w:space="0" w:color="auto"/>
        <w:right w:val="none" w:sz="0" w:space="0" w:color="auto"/>
      </w:divBdr>
    </w:div>
    <w:div w:id="1540127263">
      <w:bodyDiv w:val="1"/>
      <w:marLeft w:val="0"/>
      <w:marRight w:val="0"/>
      <w:marTop w:val="0"/>
      <w:marBottom w:val="0"/>
      <w:divBdr>
        <w:top w:val="none" w:sz="0" w:space="0" w:color="auto"/>
        <w:left w:val="none" w:sz="0" w:space="0" w:color="auto"/>
        <w:bottom w:val="none" w:sz="0" w:space="0" w:color="auto"/>
        <w:right w:val="none" w:sz="0" w:space="0" w:color="auto"/>
      </w:divBdr>
    </w:div>
    <w:div w:id="1621449350">
      <w:bodyDiv w:val="1"/>
      <w:marLeft w:val="0"/>
      <w:marRight w:val="0"/>
      <w:marTop w:val="0"/>
      <w:marBottom w:val="0"/>
      <w:divBdr>
        <w:top w:val="none" w:sz="0" w:space="0" w:color="auto"/>
        <w:left w:val="none" w:sz="0" w:space="0" w:color="auto"/>
        <w:bottom w:val="none" w:sz="0" w:space="0" w:color="auto"/>
        <w:right w:val="none" w:sz="0" w:space="0" w:color="auto"/>
      </w:divBdr>
    </w:div>
    <w:div w:id="17336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2A1A-A27D-4230-BCAF-B89D701A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SuperTech</dc:creator>
  <cp:lastModifiedBy>HP</cp:lastModifiedBy>
  <cp:revision>65</cp:revision>
  <cp:lastPrinted>2021-12-01T07:55:00Z</cp:lastPrinted>
  <dcterms:created xsi:type="dcterms:W3CDTF">2021-06-30T10:59:00Z</dcterms:created>
  <dcterms:modified xsi:type="dcterms:W3CDTF">2021-12-15T05:46:00Z</dcterms:modified>
</cp:coreProperties>
</file>